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67D70" w14:textId="5348A655" w:rsidR="00AC0777" w:rsidRPr="00997190" w:rsidRDefault="00083ED3" w:rsidP="00AC0777">
      <w:pPr>
        <w:rPr>
          <w:rFonts w:ascii="Franklin Gothic Book" w:hAnsi="Franklin Gothic Book"/>
        </w:rPr>
      </w:pPr>
      <w:r w:rsidRPr="00997190">
        <w:rPr>
          <w:rFonts w:ascii="Franklin Gothic Book" w:hAnsi="Franklin Gothic Book"/>
          <w:noProof/>
        </w:rPr>
        <w:drawing>
          <wp:anchor distT="0" distB="0" distL="114300" distR="114300" simplePos="0" relativeHeight="251658239" behindDoc="0" locked="0" layoutInCell="1" allowOverlap="1" wp14:anchorId="40541685" wp14:editId="6616B4D1">
            <wp:simplePos x="0" y="0"/>
            <wp:positionH relativeFrom="column">
              <wp:posOffset>1134110</wp:posOffset>
            </wp:positionH>
            <wp:positionV relativeFrom="paragraph">
              <wp:posOffset>263525</wp:posOffset>
            </wp:positionV>
            <wp:extent cx="353695" cy="35941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3695" cy="359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B6AE9D6" w14:textId="667FE387" w:rsidR="00005360" w:rsidRPr="00997190" w:rsidRDefault="00005360" w:rsidP="00005360">
      <w:pPr>
        <w:pStyle w:val="Title"/>
        <w:rPr>
          <w:rFonts w:ascii="Franklin Gothic Book" w:hAnsi="Franklin Gothic Book"/>
          <w:color w:val="4B4B4B"/>
        </w:rPr>
      </w:pPr>
      <w:r w:rsidRPr="00997190">
        <w:rPr>
          <w:rFonts w:ascii="Franklin Gothic Book" w:hAnsi="Franklin Gothic Book"/>
          <w:color w:val="4B4B4B"/>
        </w:rPr>
        <w:t>KS5 Exam Review for Middle Leaders</w:t>
      </w:r>
    </w:p>
    <w:p w14:paraId="48C9810F" w14:textId="77777777" w:rsidR="00AC0777" w:rsidRPr="00997190" w:rsidRDefault="00AC0777" w:rsidP="00AC0777">
      <w:pPr>
        <w:pStyle w:val="Title"/>
        <w:rPr>
          <w:rFonts w:ascii="Franklin Gothic Book" w:hAnsi="Franklin Gothic Book"/>
        </w:rPr>
      </w:pPr>
    </w:p>
    <w:p w14:paraId="7568EE6B"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How to use this document:</w:t>
      </w:r>
    </w:p>
    <w:p w14:paraId="558F7422"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 xml:space="preserve">Guidance notes are highlighted in </w:t>
      </w:r>
      <w:r w:rsidRPr="00805D84">
        <w:rPr>
          <w:rFonts w:ascii="Franklin Gothic Book" w:hAnsi="Franklin Gothic Book"/>
          <w:color w:val="AB2433"/>
        </w:rPr>
        <w:t xml:space="preserve">red </w:t>
      </w:r>
      <w:r w:rsidRPr="00997190">
        <w:rPr>
          <w:rFonts w:ascii="Franklin Gothic Book" w:hAnsi="Franklin Gothic Book"/>
          <w:color w:val="4B4B4B"/>
        </w:rPr>
        <w:t>and should be removed from the final document.</w:t>
      </w:r>
    </w:p>
    <w:p w14:paraId="7B672087" w14:textId="3867A04C"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 xml:space="preserve">There </w:t>
      </w:r>
      <w:r w:rsidR="00E1199A">
        <w:rPr>
          <w:rFonts w:ascii="Franklin Gothic Book" w:hAnsi="Franklin Gothic Book"/>
          <w:color w:val="4B4B4B"/>
        </w:rPr>
        <w:t>is</w:t>
      </w:r>
      <w:r w:rsidRPr="00997190">
        <w:rPr>
          <w:rFonts w:ascii="Franklin Gothic Book" w:hAnsi="Franklin Gothic Book"/>
          <w:color w:val="4B4B4B"/>
        </w:rPr>
        <w:t xml:space="preserve"> a list of questions below which should help you think about the commentary to accompany exam results data – please read them!</w:t>
      </w:r>
    </w:p>
    <w:p w14:paraId="3E57D5A0"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A good examination or grades analysis should:</w:t>
      </w:r>
    </w:p>
    <w:p w14:paraId="4AAB3B42"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Identify the grade breakdown against target/expectation by cohort and class.</w:t>
      </w:r>
    </w:p>
    <w:p w14:paraId="260D2E8A"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Identify the students’ individual performance and provide context and background.</w:t>
      </w:r>
    </w:p>
    <w:p w14:paraId="62BF3C9F"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Look at the performance in the examination paper to see what can be learned from the answers given.</w:t>
      </w:r>
    </w:p>
    <w:p w14:paraId="5D858D75"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Suggest improvement/strategies to enhance provision/results in future.</w:t>
      </w:r>
    </w:p>
    <w:p w14:paraId="67909858"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The exam analysis should answer the following questions:</w:t>
      </w:r>
    </w:p>
    <w:p w14:paraId="313155D1" w14:textId="01FD013E" w:rsidR="00AC0777" w:rsidRPr="00997190" w:rsidRDefault="00A6605D"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How does this year relate to last year? Has there been a change and if so, what is the likely cause?</w:t>
      </w:r>
      <w:r w:rsidR="00F07921" w:rsidRPr="00997190">
        <w:rPr>
          <w:rFonts w:ascii="Franklin Gothic Book" w:hAnsi="Franklin Gothic Book"/>
          <w:color w:val="4B4B4B"/>
        </w:rPr>
        <w:t xml:space="preserve"> </w:t>
      </w:r>
      <w:r w:rsidR="00AC0777" w:rsidRPr="00997190">
        <w:rPr>
          <w:rFonts w:ascii="Franklin Gothic Book" w:hAnsi="Franklin Gothic Book"/>
          <w:color w:val="4B4B4B"/>
        </w:rPr>
        <w:br/>
      </w:r>
    </w:p>
    <w:p w14:paraId="4CB5F157"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 xml:space="preserve">How does performance relate to target grades/expectation? </w:t>
      </w:r>
      <w:r w:rsidRPr="00997190">
        <w:rPr>
          <w:rFonts w:ascii="Franklin Gothic Book" w:hAnsi="Franklin Gothic Book"/>
          <w:color w:val="4B4B4B"/>
        </w:rPr>
        <w:br/>
      </w:r>
    </w:p>
    <w:p w14:paraId="7AF87C34"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Where qualifications have sets or different teachers teaching different modules, please comment on the performance of each group/teacher. Does this raise any issues?</w:t>
      </w:r>
      <w:r w:rsidRPr="00997190">
        <w:rPr>
          <w:rFonts w:ascii="Franklin Gothic Book" w:hAnsi="Franklin Gothic Book"/>
          <w:color w:val="4B4B4B"/>
        </w:rPr>
        <w:br/>
      </w:r>
    </w:p>
    <w:p w14:paraId="29C1E2C9"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Comment on groups of learners, i.e. boys/girls, SEN, ethnic groups or any other applicable groups you feel necessary. What is the gap between groups of learners? Is your school/faculty closing the gap?</w:t>
      </w:r>
      <w:r w:rsidRPr="00997190">
        <w:rPr>
          <w:rFonts w:ascii="Franklin Gothic Book" w:hAnsi="Franklin Gothic Book"/>
          <w:color w:val="4B4B4B"/>
        </w:rPr>
        <w:br/>
      </w:r>
    </w:p>
    <w:p w14:paraId="0E25F14B"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 xml:space="preserve">Has your monitoring throughout the year proved adequate? How secure are the faculty predictions? Is there a strong correlation between assessment and </w:t>
      </w:r>
      <w:proofErr w:type="gramStart"/>
      <w:r w:rsidRPr="00997190">
        <w:rPr>
          <w:rFonts w:ascii="Franklin Gothic Book" w:hAnsi="Franklin Gothic Book"/>
          <w:color w:val="4B4B4B"/>
        </w:rPr>
        <w:t>final outcome</w:t>
      </w:r>
      <w:proofErr w:type="gramEnd"/>
      <w:r w:rsidRPr="00997190">
        <w:rPr>
          <w:rFonts w:ascii="Franklin Gothic Book" w:hAnsi="Franklin Gothic Book"/>
          <w:color w:val="4B4B4B"/>
        </w:rPr>
        <w:t>?</w:t>
      </w:r>
      <w:r w:rsidRPr="00997190">
        <w:rPr>
          <w:rFonts w:ascii="Franklin Gothic Book" w:hAnsi="Franklin Gothic Book"/>
          <w:color w:val="4B4B4B"/>
        </w:rPr>
        <w:br/>
      </w:r>
    </w:p>
    <w:p w14:paraId="60A68D88"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What is your view on the distribution of grades, especially the numbers attaining A/B or E/U grades? Is this an issue for your area? Are there any students who were awarded U grades? Was this the expected outcome? What actions could have avoided this?</w:t>
      </w:r>
      <w:r w:rsidRPr="00997190">
        <w:rPr>
          <w:rFonts w:ascii="Franklin Gothic Book" w:hAnsi="Franklin Gothic Book"/>
          <w:color w:val="4B4B4B"/>
        </w:rPr>
        <w:br/>
      </w:r>
    </w:p>
    <w:p w14:paraId="70907897"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16F1F0E" w14:textId="77777777" w:rsidR="00AC0777" w:rsidRPr="00997190" w:rsidRDefault="00AC0777" w:rsidP="00AC0777">
      <w:pPr>
        <w:rPr>
          <w:rFonts w:ascii="Franklin Gothic Book" w:hAnsi="Franklin Gothic Book"/>
        </w:rPr>
      </w:pPr>
    </w:p>
    <w:p w14:paraId="4F0752FF" w14:textId="77777777" w:rsidR="00AC0777" w:rsidRDefault="00AC0777" w:rsidP="00AC0777">
      <w:pPr>
        <w:rPr>
          <w:rFonts w:ascii="Franklin Gothic Book" w:hAnsi="Franklin Gothic Book"/>
        </w:rPr>
      </w:pPr>
    </w:p>
    <w:p w14:paraId="4E771CCB" w14:textId="77777777" w:rsidR="00F07921" w:rsidRPr="00997190" w:rsidRDefault="00F07921" w:rsidP="00AC0777">
      <w:pPr>
        <w:rPr>
          <w:rFonts w:ascii="Franklin Gothic Book" w:hAnsi="Franklin Gothic Book"/>
        </w:rPr>
      </w:pPr>
    </w:p>
    <w:p w14:paraId="6707E4AA" w14:textId="77777777" w:rsidR="00AC0777" w:rsidRPr="00997190" w:rsidRDefault="00AC0777" w:rsidP="00AC0777">
      <w:pPr>
        <w:rPr>
          <w:rFonts w:ascii="Franklin Gothic Book" w:hAnsi="Franklin Gothic Book"/>
        </w:rPr>
      </w:pPr>
      <w:r w:rsidRPr="00997190">
        <w:rPr>
          <w:rFonts w:ascii="Franklin Gothic Book" w:hAnsi="Franklin Gothic Book" w:cs="Times New Roman"/>
          <w:color w:val="auto"/>
          <w:sz w:val="24"/>
          <w:szCs w:val="24"/>
          <w:lang w:eastAsia="en-GB"/>
        </w:rPr>
        <w:br w:type="page"/>
      </w:r>
    </w:p>
    <w:p w14:paraId="34DC3A68" w14:textId="77777777" w:rsidR="00AC0777" w:rsidRPr="00997190" w:rsidRDefault="00AC0777" w:rsidP="00AC0777">
      <w:pPr>
        <w:rPr>
          <w:rFonts w:ascii="Franklin Gothic Book" w:hAnsi="Franklin Gothic Book"/>
        </w:rPr>
      </w:pPr>
    </w:p>
    <w:tbl>
      <w:tblPr>
        <w:tblW w:w="107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20"/>
        <w:gridCol w:w="2670"/>
        <w:gridCol w:w="2670"/>
        <w:gridCol w:w="2850"/>
      </w:tblGrid>
      <w:tr w:rsidR="00AC0777" w:rsidRPr="00997190" w14:paraId="61549D07" w14:textId="77777777" w:rsidTr="00AC0777">
        <w:tc>
          <w:tcPr>
            <w:tcW w:w="2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FB969CA" w14:textId="77777777" w:rsidR="00AC0777" w:rsidRPr="00997190" w:rsidRDefault="00AC0777">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r w:rsidRPr="00997190">
              <w:rPr>
                <w:rFonts w:ascii="Franklin Gothic Book" w:hAnsi="Franklin Gothic Book" w:cs="Arial"/>
                <w:b/>
                <w:color w:val="4B4B4B"/>
                <w:shd w:val="clear" w:color="auto" w:fill="F2F2F2" w:themeFill="background1" w:themeFillShade="F2"/>
              </w:rPr>
              <w:t>Faculty:</w:t>
            </w:r>
            <w:r w:rsidRPr="00997190">
              <w:rPr>
                <w:rFonts w:ascii="Franklin Gothic Book" w:hAnsi="Franklin Gothic Book" w:cs="Arial"/>
                <w:b/>
                <w:color w:val="4B4B4B"/>
                <w:shd w:val="clear" w:color="auto" w:fill="F2F2F2" w:themeFill="background1" w:themeFillShade="F2"/>
              </w:rPr>
              <w:tab/>
            </w:r>
          </w:p>
        </w:tc>
        <w:tc>
          <w:tcPr>
            <w:tcW w:w="2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6B90" w14:textId="77777777" w:rsidR="00AC0777" w:rsidRPr="00997190" w:rsidRDefault="00AC0777">
            <w:pPr>
              <w:pStyle w:val="Standard"/>
              <w:snapToGrid w:val="0"/>
              <w:spacing w:after="0" w:line="240" w:lineRule="auto"/>
              <w:rPr>
                <w:rFonts w:ascii="Franklin Gothic Book" w:hAnsi="Franklin Gothic Book" w:cs="Arial"/>
                <w:b/>
                <w:color w:val="4B4B4B"/>
                <w:shd w:val="clear" w:color="auto" w:fill="F2F2F2" w:themeFill="background1" w:themeFillShade="F2"/>
              </w:rPr>
            </w:pPr>
          </w:p>
          <w:p w14:paraId="68572C7B" w14:textId="77777777" w:rsidR="00AC0777" w:rsidRPr="00997190" w:rsidRDefault="00AC0777">
            <w:pPr>
              <w:pStyle w:val="Standard"/>
              <w:snapToGrid w:val="0"/>
              <w:spacing w:after="0" w:line="240" w:lineRule="auto"/>
              <w:rPr>
                <w:rFonts w:ascii="Franklin Gothic Book" w:hAnsi="Franklin Gothic Book" w:cs="Arial"/>
                <w:b/>
                <w:color w:val="4B4B4B"/>
                <w:shd w:val="clear" w:color="auto" w:fill="F2F2F2" w:themeFill="background1" w:themeFillShade="F2"/>
              </w:rPr>
            </w:pPr>
          </w:p>
        </w:tc>
        <w:tc>
          <w:tcPr>
            <w:tcW w:w="2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3525B39" w14:textId="77777777" w:rsidR="00AC0777" w:rsidRPr="00997190" w:rsidRDefault="00AC0777">
            <w:pPr>
              <w:pStyle w:val="Standard"/>
              <w:spacing w:after="0" w:line="240" w:lineRule="auto"/>
              <w:rPr>
                <w:rFonts w:ascii="Franklin Gothic Book" w:hAnsi="Franklin Gothic Book" w:cs="Arial"/>
                <w:b/>
                <w:color w:val="4B4B4B"/>
                <w:shd w:val="clear" w:color="auto" w:fill="F2F2F2" w:themeFill="background1" w:themeFillShade="F2"/>
              </w:rPr>
            </w:pPr>
            <w:r w:rsidRPr="00997190">
              <w:rPr>
                <w:rFonts w:ascii="Franklin Gothic Book" w:hAnsi="Franklin Gothic Book" w:cs="Arial"/>
                <w:b/>
                <w:color w:val="4B4B4B"/>
                <w:shd w:val="clear" w:color="auto" w:fill="F2F2F2" w:themeFill="background1" w:themeFillShade="F2"/>
              </w:rPr>
              <w:t>Qualification/s:</w:t>
            </w: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932B" w14:textId="77777777" w:rsidR="00AC0777" w:rsidRPr="00997190" w:rsidRDefault="00AC0777">
            <w:pPr>
              <w:pStyle w:val="Standard"/>
              <w:snapToGrid w:val="0"/>
              <w:spacing w:after="0" w:line="240" w:lineRule="auto"/>
              <w:rPr>
                <w:rFonts w:ascii="Franklin Gothic Book" w:hAnsi="Franklin Gothic Book" w:cs="Arial"/>
                <w:b/>
                <w:color w:val="1B5E9E"/>
                <w:u w:val="single"/>
              </w:rPr>
            </w:pPr>
          </w:p>
        </w:tc>
      </w:tr>
    </w:tbl>
    <w:p w14:paraId="06190F88" w14:textId="77777777" w:rsidR="00AC0777" w:rsidRPr="00997190" w:rsidRDefault="00AC0777" w:rsidP="00AC0777">
      <w:pPr>
        <w:pStyle w:val="Standard"/>
        <w:spacing w:after="0" w:line="240" w:lineRule="auto"/>
        <w:rPr>
          <w:rFonts w:ascii="Franklin Gothic Book" w:hAnsi="Franklin Gothic Book" w:cs="Arial"/>
          <w:color w:val="FF0000"/>
        </w:rPr>
      </w:pPr>
    </w:p>
    <w:p w14:paraId="0A757CCC" w14:textId="146075D5"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59D3F61D">
        <w:rPr>
          <w:rFonts w:ascii="Franklin Gothic Book" w:hAnsi="Franklin Gothic Book" w:cs="Arial"/>
          <w:color w:val="AB2433"/>
        </w:rPr>
        <w:t xml:space="preserve">Click REPORTS &gt; KS5 &gt; </w:t>
      </w:r>
      <w:r w:rsidR="0039317A" w:rsidRPr="59D3F61D">
        <w:rPr>
          <w:rFonts w:ascii="Franklin Gothic Book" w:hAnsi="Franklin Gothic Book" w:cs="Arial"/>
          <w:color w:val="AB2433"/>
        </w:rPr>
        <w:t>2</w:t>
      </w:r>
      <w:r w:rsidR="003C4DF4">
        <w:rPr>
          <w:rFonts w:ascii="Franklin Gothic Book" w:hAnsi="Franklin Gothic Book" w:cs="Arial"/>
          <w:color w:val="AB2433"/>
        </w:rPr>
        <w:t>4</w:t>
      </w:r>
      <w:r w:rsidR="0039317A" w:rsidRPr="59D3F61D">
        <w:rPr>
          <w:rFonts w:ascii="Franklin Gothic Book" w:hAnsi="Franklin Gothic Book" w:cs="Arial"/>
          <w:color w:val="AB2433"/>
        </w:rPr>
        <w:t>/2</w:t>
      </w:r>
      <w:r w:rsidR="003C4DF4">
        <w:rPr>
          <w:rFonts w:ascii="Franklin Gothic Book" w:hAnsi="Franklin Gothic Book" w:cs="Arial"/>
          <w:color w:val="AB2433"/>
        </w:rPr>
        <w:t>5</w:t>
      </w:r>
      <w:r w:rsidRPr="59D3F61D">
        <w:rPr>
          <w:rFonts w:ascii="Franklin Gothic Book" w:hAnsi="Franklin Gothic Book" w:cs="Arial"/>
          <w:color w:val="AB2433"/>
        </w:rPr>
        <w:t xml:space="preserve"> (Yr 13) tab.</w:t>
      </w:r>
    </w:p>
    <w:p w14:paraId="58414DE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From the Data Set dropdown list click Exams &gt; Grade Analysis.</w:t>
      </w:r>
    </w:p>
    <w:p w14:paraId="5C56DF80" w14:textId="77777777" w:rsidR="00AC0777" w:rsidRPr="00997190" w:rsidRDefault="00AC0777" w:rsidP="00AC0777">
      <w:pPr>
        <w:pStyle w:val="Standard"/>
        <w:spacing w:after="0" w:line="240" w:lineRule="auto"/>
        <w:ind w:left="1080"/>
        <w:jc w:val="center"/>
        <w:rPr>
          <w:rFonts w:ascii="Franklin Gothic Book" w:hAnsi="Franklin Gothic Book" w:cs="Arial"/>
          <w:color w:val="EF4B24"/>
        </w:rPr>
      </w:pPr>
    </w:p>
    <w:p w14:paraId="0BC91502" w14:textId="77777777" w:rsidR="00AC0777" w:rsidRPr="00997190" w:rsidRDefault="00AC0777" w:rsidP="00AC0777">
      <w:pPr>
        <w:pStyle w:val="Standard"/>
        <w:spacing w:after="0" w:line="240" w:lineRule="auto"/>
        <w:jc w:val="right"/>
        <w:rPr>
          <w:rFonts w:ascii="Franklin Gothic Book" w:hAnsi="Franklin Gothic Book" w:cs="Arial"/>
          <w:color w:val="FF0000"/>
        </w:rPr>
      </w:pPr>
    </w:p>
    <w:p w14:paraId="3C37A998"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In-School Variation</w:t>
      </w:r>
    </w:p>
    <w:p w14:paraId="3E720B14"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Grade Summary &gt; Qualifications.</w:t>
      </w:r>
    </w:p>
    <w:p w14:paraId="381FD675"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Navigate to Grades Analysis &gt; Grade Summary &gt; Faculties.</w:t>
      </w:r>
    </w:p>
    <w:p w14:paraId="38731854"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AC0777" w:rsidRPr="00997190" w14:paraId="35646050" w14:textId="77777777" w:rsidTr="00AC0777">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32790F7B" w14:textId="77777777" w:rsidR="00AC0777" w:rsidRPr="00997190" w:rsidRDefault="00AC0777" w:rsidP="00005360">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6953A7AA" w14:textId="77777777" w:rsidR="00AC0777" w:rsidRPr="00997190" w:rsidRDefault="00AC0777" w:rsidP="00005360">
            <w:pPr>
              <w:pStyle w:val="Standard"/>
              <w:spacing w:after="0" w:line="240" w:lineRule="auto"/>
              <w:rPr>
                <w:rFonts w:ascii="Franklin Gothic Book" w:hAnsi="Franklin Gothic Book" w:cs="Arial"/>
                <w:color w:val="4B4B4B"/>
              </w:rPr>
            </w:pPr>
          </w:p>
          <w:p w14:paraId="4954179F" w14:textId="77777777" w:rsidR="00AC0777" w:rsidRPr="00997190" w:rsidRDefault="00AC0777" w:rsidP="00005360">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your faculty qualification(s) compare to others offered?</w:t>
            </w:r>
          </w:p>
          <w:p w14:paraId="3A1B1A0F"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c>
        <w:tc>
          <w:tcPr>
            <w:tcW w:w="7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8F7C"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c>
      </w:tr>
    </w:tbl>
    <w:p w14:paraId="66CFB5DA" w14:textId="77777777" w:rsidR="00AC0777" w:rsidRPr="00997190" w:rsidRDefault="00AC0777" w:rsidP="00AC0777">
      <w:pPr>
        <w:pStyle w:val="Standard"/>
        <w:spacing w:after="0" w:line="240" w:lineRule="auto"/>
        <w:rPr>
          <w:rFonts w:ascii="Franklin Gothic Book" w:hAnsi="Franklin Gothic Book"/>
          <w:i/>
          <w:color w:val="1B5E9E"/>
        </w:rPr>
      </w:pPr>
    </w:p>
    <w:p w14:paraId="49804F66"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5A72E8C6"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 xml:space="preserve">Overall Performance vs. Target and Qualification </w:t>
      </w:r>
    </w:p>
    <w:p w14:paraId="0558E347"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 Analysis &gt; Grade Summary &gt; Qualifications.</w:t>
      </w:r>
    </w:p>
    <w:p w14:paraId="3E13CB1F"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Add Compare &gt; select ‘Targets’ &gt; select the Column Display &gt; click Apply.</w:t>
      </w:r>
    </w:p>
    <w:p w14:paraId="1864442C"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Investigate VA, Average Points and Residuals.</w:t>
      </w:r>
    </w:p>
    <w:p w14:paraId="599812A4"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Select a Qualification to view the classes.</w:t>
      </w:r>
    </w:p>
    <w:p w14:paraId="3A10026F" w14:textId="77777777" w:rsidR="00AC0777" w:rsidRPr="00997190" w:rsidRDefault="00AC0777" w:rsidP="00AC0777">
      <w:pPr>
        <w:pStyle w:val="Standard"/>
        <w:spacing w:after="0" w:line="240" w:lineRule="auto"/>
        <w:jc w:val="right"/>
        <w:rPr>
          <w:rFonts w:ascii="Franklin Gothic Book" w:hAnsi="Franklin Gothic Book" w:cs="Arial"/>
          <w:color w:val="EF4B24"/>
        </w:rPr>
      </w:pPr>
    </w:p>
    <w:tbl>
      <w:tblPr>
        <w:tblStyle w:val="TableGrid"/>
        <w:tblW w:w="0" w:type="auto"/>
        <w:tblLook w:val="04A0" w:firstRow="1" w:lastRow="0" w:firstColumn="1" w:lastColumn="0" w:noHBand="0" w:noVBand="1"/>
      </w:tblPr>
      <w:tblGrid>
        <w:gridCol w:w="1742"/>
        <w:gridCol w:w="1742"/>
        <w:gridCol w:w="1743"/>
        <w:gridCol w:w="1743"/>
        <w:gridCol w:w="1743"/>
        <w:gridCol w:w="1743"/>
      </w:tblGrid>
      <w:tr w:rsidR="00AC0777" w:rsidRPr="00997190" w14:paraId="7D1CA9BF" w14:textId="77777777" w:rsidTr="00AC0777">
        <w:tc>
          <w:tcPr>
            <w:tcW w:w="1742" w:type="dxa"/>
            <w:tcBorders>
              <w:top w:val="single" w:sz="4" w:space="0" w:color="auto"/>
              <w:left w:val="single" w:sz="4" w:space="0" w:color="auto"/>
              <w:bottom w:val="single" w:sz="4" w:space="0" w:color="auto"/>
              <w:right w:val="single" w:sz="4" w:space="0" w:color="auto"/>
            </w:tcBorders>
            <w:shd w:val="clear" w:color="auto" w:fill="F2F2F2"/>
            <w:hideMark/>
          </w:tcPr>
          <w:p w14:paraId="133A2289"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VA vs Target VA</w:t>
            </w:r>
          </w:p>
        </w:tc>
        <w:tc>
          <w:tcPr>
            <w:tcW w:w="1742" w:type="dxa"/>
            <w:tcBorders>
              <w:top w:val="single" w:sz="4" w:space="0" w:color="auto"/>
              <w:left w:val="single" w:sz="4" w:space="0" w:color="auto"/>
              <w:bottom w:val="single" w:sz="4" w:space="0" w:color="auto"/>
              <w:right w:val="single" w:sz="4" w:space="0" w:color="auto"/>
            </w:tcBorders>
          </w:tcPr>
          <w:p w14:paraId="384B9CD0" w14:textId="77777777" w:rsidR="00AC0777" w:rsidRPr="00997190" w:rsidRDefault="00AC0777">
            <w:pPr>
              <w:pStyle w:val="Standard"/>
              <w:spacing w:after="0" w:line="240" w:lineRule="auto"/>
              <w:rPr>
                <w:rFonts w:ascii="Franklin Gothic Book" w:hAnsi="Franklin Gothic Book" w:cs="Arial"/>
                <w:color w:val="EF4B24"/>
              </w:rPr>
            </w:pPr>
          </w:p>
        </w:tc>
        <w:tc>
          <w:tcPr>
            <w:tcW w:w="1743" w:type="dxa"/>
            <w:tcBorders>
              <w:top w:val="single" w:sz="4" w:space="0" w:color="auto"/>
              <w:left w:val="single" w:sz="4" w:space="0" w:color="auto"/>
              <w:bottom w:val="single" w:sz="4" w:space="0" w:color="auto"/>
              <w:right w:val="single" w:sz="4" w:space="0" w:color="auto"/>
            </w:tcBorders>
            <w:shd w:val="clear" w:color="auto" w:fill="F2F2F2"/>
            <w:hideMark/>
          </w:tcPr>
          <w:p w14:paraId="47CBB67F"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APS vs Target APS</w:t>
            </w:r>
          </w:p>
        </w:tc>
        <w:tc>
          <w:tcPr>
            <w:tcW w:w="1743" w:type="dxa"/>
            <w:tcBorders>
              <w:top w:val="single" w:sz="4" w:space="0" w:color="auto"/>
              <w:left w:val="single" w:sz="4" w:space="0" w:color="auto"/>
              <w:bottom w:val="single" w:sz="4" w:space="0" w:color="auto"/>
              <w:right w:val="single" w:sz="4" w:space="0" w:color="auto"/>
            </w:tcBorders>
          </w:tcPr>
          <w:p w14:paraId="6D25054B" w14:textId="77777777" w:rsidR="00AC0777" w:rsidRPr="00997190" w:rsidRDefault="00AC0777">
            <w:pPr>
              <w:pStyle w:val="Standard"/>
              <w:spacing w:after="0" w:line="240" w:lineRule="auto"/>
              <w:rPr>
                <w:rFonts w:ascii="Franklin Gothic Book" w:hAnsi="Franklin Gothic Book" w:cs="Arial"/>
                <w:color w:val="4B4B4B"/>
              </w:rPr>
            </w:pPr>
          </w:p>
        </w:tc>
        <w:tc>
          <w:tcPr>
            <w:tcW w:w="1743" w:type="dxa"/>
            <w:tcBorders>
              <w:top w:val="single" w:sz="4" w:space="0" w:color="auto"/>
              <w:left w:val="single" w:sz="4" w:space="0" w:color="auto"/>
              <w:bottom w:val="single" w:sz="4" w:space="0" w:color="auto"/>
              <w:right w:val="single" w:sz="4" w:space="0" w:color="auto"/>
            </w:tcBorders>
            <w:shd w:val="clear" w:color="auto" w:fill="F2F2F2"/>
            <w:hideMark/>
          </w:tcPr>
          <w:p w14:paraId="4049024F"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Residual vs Target Residual</w:t>
            </w:r>
          </w:p>
        </w:tc>
        <w:tc>
          <w:tcPr>
            <w:tcW w:w="1743" w:type="dxa"/>
            <w:tcBorders>
              <w:top w:val="single" w:sz="4" w:space="0" w:color="auto"/>
              <w:left w:val="single" w:sz="4" w:space="0" w:color="auto"/>
              <w:bottom w:val="single" w:sz="4" w:space="0" w:color="auto"/>
              <w:right w:val="single" w:sz="4" w:space="0" w:color="auto"/>
            </w:tcBorders>
          </w:tcPr>
          <w:p w14:paraId="4BEA7879" w14:textId="77777777" w:rsidR="00AC0777" w:rsidRPr="00997190" w:rsidRDefault="00AC0777">
            <w:pPr>
              <w:pStyle w:val="Standard"/>
              <w:spacing w:after="0" w:line="240" w:lineRule="auto"/>
              <w:rPr>
                <w:rFonts w:ascii="Franklin Gothic Book" w:hAnsi="Franklin Gothic Book" w:cs="Arial"/>
                <w:color w:val="EF4B24"/>
              </w:rPr>
            </w:pPr>
          </w:p>
        </w:tc>
      </w:tr>
      <w:tr w:rsidR="00AC0777" w:rsidRPr="00997190" w14:paraId="323B6E84" w14:textId="77777777" w:rsidTr="00AC0777">
        <w:tc>
          <w:tcPr>
            <w:tcW w:w="3484" w:type="dxa"/>
            <w:gridSpan w:val="2"/>
            <w:tcBorders>
              <w:top w:val="single" w:sz="4" w:space="0" w:color="auto"/>
              <w:left w:val="single" w:sz="4" w:space="0" w:color="auto"/>
              <w:bottom w:val="single" w:sz="4" w:space="0" w:color="auto"/>
              <w:right w:val="single" w:sz="4" w:space="0" w:color="auto"/>
            </w:tcBorders>
            <w:shd w:val="clear" w:color="auto" w:fill="F2F2F2"/>
          </w:tcPr>
          <w:p w14:paraId="4FA904E3"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222D6616" w14:textId="77777777" w:rsidR="00AC0777" w:rsidRPr="00997190" w:rsidRDefault="00AC0777">
            <w:pPr>
              <w:pStyle w:val="Standard"/>
              <w:spacing w:after="0" w:line="240" w:lineRule="auto"/>
              <w:rPr>
                <w:rFonts w:ascii="Franklin Gothic Book" w:hAnsi="Franklin Gothic Book" w:cs="Arial"/>
                <w:color w:val="4B4B4B"/>
              </w:rPr>
            </w:pPr>
          </w:p>
          <w:p w14:paraId="42B229DE"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performance relate to target grades?</w:t>
            </w:r>
          </w:p>
          <w:p w14:paraId="47FCF540"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this compare to targets and/or final assessment?</w:t>
            </w:r>
          </w:p>
          <w:p w14:paraId="4E597CA7" w14:textId="77777777" w:rsidR="00AC0777" w:rsidRPr="00997190" w:rsidRDefault="00AC0777">
            <w:pPr>
              <w:pStyle w:val="Standard"/>
              <w:spacing w:after="0" w:line="240" w:lineRule="auto"/>
              <w:rPr>
                <w:rFonts w:ascii="Franklin Gothic Book" w:hAnsi="Franklin Gothic Book" w:cs="Arial"/>
                <w:color w:val="4B4B4B"/>
              </w:rPr>
            </w:pPr>
          </w:p>
        </w:tc>
        <w:tc>
          <w:tcPr>
            <w:tcW w:w="6972" w:type="dxa"/>
            <w:gridSpan w:val="4"/>
            <w:tcBorders>
              <w:top w:val="single" w:sz="4" w:space="0" w:color="auto"/>
              <w:left w:val="single" w:sz="4" w:space="0" w:color="auto"/>
              <w:bottom w:val="single" w:sz="4" w:space="0" w:color="auto"/>
              <w:right w:val="single" w:sz="4" w:space="0" w:color="auto"/>
            </w:tcBorders>
          </w:tcPr>
          <w:p w14:paraId="5A0FFBCB" w14:textId="77777777" w:rsidR="00AC0777" w:rsidRPr="00997190" w:rsidRDefault="00AC0777">
            <w:pPr>
              <w:pStyle w:val="Standard"/>
              <w:spacing w:after="0" w:line="240" w:lineRule="auto"/>
              <w:rPr>
                <w:rFonts w:ascii="Franklin Gothic Book" w:hAnsi="Franklin Gothic Book" w:cs="Arial"/>
                <w:color w:val="EF4B24"/>
              </w:rPr>
            </w:pPr>
          </w:p>
        </w:tc>
      </w:tr>
    </w:tbl>
    <w:p w14:paraId="2D0B9AA4" w14:textId="77777777" w:rsidR="00AC0777" w:rsidRPr="00997190" w:rsidRDefault="00AC0777" w:rsidP="00AC0777">
      <w:pPr>
        <w:pStyle w:val="Standard"/>
        <w:spacing w:after="0" w:line="240" w:lineRule="auto"/>
        <w:rPr>
          <w:rFonts w:ascii="Franklin Gothic Book" w:hAnsi="Franklin Gothic Book" w:cs="Arial"/>
          <w:color w:val="EF4B24"/>
        </w:rPr>
      </w:pPr>
    </w:p>
    <w:p w14:paraId="31385381" w14:textId="77777777" w:rsidR="00AC0777" w:rsidRPr="00997190" w:rsidRDefault="00AC0777" w:rsidP="00AC0777">
      <w:pPr>
        <w:pStyle w:val="Standard"/>
        <w:spacing w:after="0" w:line="240" w:lineRule="auto"/>
        <w:jc w:val="right"/>
        <w:rPr>
          <w:rFonts w:ascii="Franklin Gothic Book" w:hAnsi="Franklin Gothic Book" w:cs="Arial"/>
          <w:color w:val="EF4B24"/>
        </w:rPr>
      </w:pPr>
    </w:p>
    <w:p w14:paraId="739DE073"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Overall Performance vs. Expectations</w:t>
      </w:r>
    </w:p>
    <w:p w14:paraId="0AB87E63" w14:textId="7F355B8C" w:rsidR="00AC0777" w:rsidRPr="00997190" w:rsidRDefault="00AC0777" w:rsidP="00AC0777">
      <w:pPr>
        <w:pStyle w:val="Standard"/>
        <w:spacing w:after="0" w:line="240" w:lineRule="auto"/>
        <w:jc w:val="right"/>
        <w:rPr>
          <w:rFonts w:ascii="Franklin Gothic Book" w:hAnsi="Franklin Gothic Book" w:cs="Arial"/>
          <w:i/>
          <w:color w:val="AB2433"/>
        </w:rPr>
      </w:pPr>
      <w:r w:rsidRPr="00997190">
        <w:rPr>
          <w:rFonts w:ascii="Franklin Gothic Book" w:hAnsi="Franklin Gothic Book" w:cs="Arial"/>
          <w:i/>
          <w:color w:val="AB2433"/>
        </w:rPr>
        <w:t xml:space="preserve">NB: The following reports and analysis will only be available if your </w:t>
      </w:r>
      <w:r w:rsidR="0079548B">
        <w:rPr>
          <w:rFonts w:ascii="Franklin Gothic Book" w:hAnsi="Franklin Gothic Book" w:cs="Arial"/>
          <w:i/>
          <w:color w:val="AB2433"/>
        </w:rPr>
        <w:t>Sisra</w:t>
      </w:r>
      <w:r w:rsidRPr="00997190">
        <w:rPr>
          <w:rFonts w:ascii="Franklin Gothic Book" w:hAnsi="Franklin Gothic Book" w:cs="Arial"/>
          <w:i/>
          <w:color w:val="AB2433"/>
        </w:rPr>
        <w:t xml:space="preserve"> admin has populated EAPs for the cohort with expected grades.</w:t>
      </w:r>
    </w:p>
    <w:p w14:paraId="62D550F0" w14:textId="77777777" w:rsidR="00AC0777" w:rsidRPr="00997190" w:rsidRDefault="00AC0777" w:rsidP="00AC0777">
      <w:pPr>
        <w:pStyle w:val="Standard"/>
        <w:spacing w:after="0" w:line="240" w:lineRule="auto"/>
        <w:rPr>
          <w:rFonts w:ascii="Franklin Gothic Book" w:hAnsi="Franklin Gothic Book" w:cs="Arial"/>
          <w:color w:val="AB2433"/>
        </w:rPr>
      </w:pPr>
    </w:p>
    <w:p w14:paraId="2C8EF123"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On Track &gt; Faculties.</w:t>
      </w:r>
    </w:p>
    <w:p w14:paraId="02C59F6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Use the Options to select Percent to view the percentage of students who achieved Above, On or Below their expected grade alongside the VA.</w:t>
      </w:r>
    </w:p>
    <w:p w14:paraId="728154DC"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On Track &gt; Qualifications.</w:t>
      </w:r>
    </w:p>
    <w:p w14:paraId="66A17455" w14:textId="3CB967D5"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 xml:space="preserve">Select a qualification to navigate to the Classes </w:t>
      </w:r>
      <w:r w:rsidR="00997190" w:rsidRPr="00997190">
        <w:rPr>
          <w:rFonts w:ascii="Franklin Gothic Book" w:hAnsi="Franklin Gothic Book" w:cs="Arial"/>
          <w:color w:val="AB2433"/>
        </w:rPr>
        <w:t>Level and</w:t>
      </w:r>
      <w:r w:rsidRPr="00997190">
        <w:rPr>
          <w:rFonts w:ascii="Franklin Gothic Book" w:hAnsi="Franklin Gothic Book" w:cs="Arial"/>
          <w:color w:val="AB2433"/>
        </w:rPr>
        <w:t xml:space="preserve"> click into a class name to view Students Level.</w:t>
      </w:r>
      <w:r w:rsidR="00997190">
        <w:rPr>
          <w:rFonts w:ascii="Franklin Gothic Book" w:hAnsi="Franklin Gothic Book" w:cs="Arial"/>
          <w:color w:val="AB2433"/>
        </w:rPr>
        <w:br/>
      </w:r>
      <w:r w:rsidR="00997190">
        <w:rPr>
          <w:rFonts w:ascii="Franklin Gothic Book" w:hAnsi="Franklin Gothic Book" w:cs="Arial"/>
          <w:color w:val="AB2433"/>
        </w:rPr>
        <w:br/>
      </w:r>
    </w:p>
    <w:tbl>
      <w:tblPr>
        <w:tblStyle w:val="TableGrid"/>
        <w:tblW w:w="0" w:type="auto"/>
        <w:tblLook w:val="04A0" w:firstRow="1" w:lastRow="0" w:firstColumn="1" w:lastColumn="0" w:noHBand="0" w:noVBand="1"/>
      </w:tblPr>
      <w:tblGrid>
        <w:gridCol w:w="2321"/>
        <w:gridCol w:w="2112"/>
        <w:gridCol w:w="2001"/>
        <w:gridCol w:w="2106"/>
        <w:gridCol w:w="1916"/>
      </w:tblGrid>
      <w:tr w:rsidR="00AC0777" w:rsidRPr="00997190" w14:paraId="35465396"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tcPr>
          <w:p w14:paraId="5AF8CDC0" w14:textId="77777777" w:rsidR="00AC0777" w:rsidRPr="00997190" w:rsidRDefault="00AC0777">
            <w:pPr>
              <w:pStyle w:val="Standard"/>
              <w:spacing w:after="0" w:line="240" w:lineRule="auto"/>
              <w:rPr>
                <w:rFonts w:ascii="Franklin Gothic Book" w:hAnsi="Franklin Gothic Book" w:cs="Arial"/>
                <w:color w:val="4B4B4B"/>
              </w:rPr>
            </w:pPr>
          </w:p>
        </w:tc>
        <w:tc>
          <w:tcPr>
            <w:tcW w:w="2112" w:type="dxa"/>
            <w:tcBorders>
              <w:top w:val="single" w:sz="4" w:space="0" w:color="auto"/>
              <w:left w:val="single" w:sz="4" w:space="0" w:color="auto"/>
              <w:bottom w:val="single" w:sz="4" w:space="0" w:color="auto"/>
              <w:right w:val="single" w:sz="4" w:space="0" w:color="auto"/>
            </w:tcBorders>
            <w:shd w:val="clear" w:color="auto" w:fill="F2F2F2"/>
            <w:hideMark/>
          </w:tcPr>
          <w:p w14:paraId="15FA15AB"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Above</w:t>
            </w:r>
          </w:p>
        </w:tc>
        <w:tc>
          <w:tcPr>
            <w:tcW w:w="2001" w:type="dxa"/>
            <w:tcBorders>
              <w:top w:val="single" w:sz="4" w:space="0" w:color="auto"/>
              <w:left w:val="single" w:sz="4" w:space="0" w:color="auto"/>
              <w:bottom w:val="single" w:sz="4" w:space="0" w:color="auto"/>
              <w:right w:val="single" w:sz="4" w:space="0" w:color="auto"/>
            </w:tcBorders>
            <w:shd w:val="clear" w:color="auto" w:fill="F2F2F2"/>
            <w:hideMark/>
          </w:tcPr>
          <w:p w14:paraId="361E0F92"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On</w:t>
            </w:r>
          </w:p>
        </w:tc>
        <w:tc>
          <w:tcPr>
            <w:tcW w:w="2106" w:type="dxa"/>
            <w:tcBorders>
              <w:top w:val="single" w:sz="4" w:space="0" w:color="auto"/>
              <w:left w:val="single" w:sz="4" w:space="0" w:color="auto"/>
              <w:bottom w:val="single" w:sz="4" w:space="0" w:color="auto"/>
              <w:right w:val="single" w:sz="4" w:space="0" w:color="auto"/>
            </w:tcBorders>
            <w:shd w:val="clear" w:color="auto" w:fill="F2F2F2"/>
            <w:hideMark/>
          </w:tcPr>
          <w:p w14:paraId="3A4834B2"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Below</w:t>
            </w:r>
          </w:p>
        </w:tc>
        <w:tc>
          <w:tcPr>
            <w:tcW w:w="1916" w:type="dxa"/>
            <w:tcBorders>
              <w:top w:val="single" w:sz="4" w:space="0" w:color="auto"/>
              <w:left w:val="single" w:sz="4" w:space="0" w:color="auto"/>
              <w:bottom w:val="single" w:sz="4" w:space="0" w:color="auto"/>
              <w:right w:val="single" w:sz="4" w:space="0" w:color="auto"/>
            </w:tcBorders>
            <w:shd w:val="clear" w:color="auto" w:fill="F2F2F2"/>
            <w:hideMark/>
          </w:tcPr>
          <w:p w14:paraId="7F1A76A3"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VA</w:t>
            </w:r>
          </w:p>
        </w:tc>
      </w:tr>
      <w:tr w:rsidR="00AC0777" w:rsidRPr="00997190" w14:paraId="57642688"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66016B72"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Faculty</w:t>
            </w:r>
          </w:p>
        </w:tc>
        <w:tc>
          <w:tcPr>
            <w:tcW w:w="2112" w:type="dxa"/>
            <w:tcBorders>
              <w:top w:val="single" w:sz="4" w:space="0" w:color="auto"/>
              <w:left w:val="single" w:sz="4" w:space="0" w:color="auto"/>
              <w:bottom w:val="single" w:sz="4" w:space="0" w:color="auto"/>
              <w:right w:val="single" w:sz="4" w:space="0" w:color="auto"/>
            </w:tcBorders>
          </w:tcPr>
          <w:p w14:paraId="5F83D8F7"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602772CA"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646BA146"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1016D7DE" w14:textId="77777777" w:rsidR="00AC0777" w:rsidRPr="00997190" w:rsidRDefault="00AC0777">
            <w:pPr>
              <w:pStyle w:val="Standard"/>
              <w:spacing w:after="0" w:line="240" w:lineRule="auto"/>
              <w:jc w:val="center"/>
              <w:rPr>
                <w:rFonts w:ascii="Franklin Gothic Book" w:hAnsi="Franklin Gothic Book" w:cs="Arial"/>
                <w:color w:val="4B4B4B"/>
              </w:rPr>
            </w:pPr>
          </w:p>
        </w:tc>
      </w:tr>
      <w:tr w:rsidR="00AC0777" w:rsidRPr="00997190" w14:paraId="79C14E5F"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382702CD"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Qualification</w:t>
            </w:r>
          </w:p>
        </w:tc>
        <w:tc>
          <w:tcPr>
            <w:tcW w:w="2112" w:type="dxa"/>
            <w:tcBorders>
              <w:top w:val="single" w:sz="4" w:space="0" w:color="auto"/>
              <w:left w:val="single" w:sz="4" w:space="0" w:color="auto"/>
              <w:bottom w:val="single" w:sz="4" w:space="0" w:color="auto"/>
              <w:right w:val="single" w:sz="4" w:space="0" w:color="auto"/>
            </w:tcBorders>
          </w:tcPr>
          <w:p w14:paraId="4BA352AE"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53A7BFBE"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6573B064"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2242DA66" w14:textId="77777777" w:rsidR="00AC0777" w:rsidRPr="00997190" w:rsidRDefault="00AC0777">
            <w:pPr>
              <w:pStyle w:val="Standard"/>
              <w:spacing w:after="0" w:line="240" w:lineRule="auto"/>
              <w:jc w:val="center"/>
              <w:rPr>
                <w:rFonts w:ascii="Franklin Gothic Book" w:hAnsi="Franklin Gothic Book" w:cs="Arial"/>
                <w:color w:val="4B4B4B"/>
              </w:rPr>
            </w:pPr>
          </w:p>
        </w:tc>
      </w:tr>
      <w:tr w:rsidR="00AC0777" w:rsidRPr="00997190" w14:paraId="7062D3B5"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07E8921E"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Class</w:t>
            </w:r>
          </w:p>
        </w:tc>
        <w:tc>
          <w:tcPr>
            <w:tcW w:w="2112" w:type="dxa"/>
            <w:tcBorders>
              <w:top w:val="single" w:sz="4" w:space="0" w:color="auto"/>
              <w:left w:val="single" w:sz="4" w:space="0" w:color="auto"/>
              <w:bottom w:val="single" w:sz="4" w:space="0" w:color="auto"/>
              <w:right w:val="single" w:sz="4" w:space="0" w:color="auto"/>
            </w:tcBorders>
          </w:tcPr>
          <w:p w14:paraId="003A4944"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57196A4D"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050FF973"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50E15ABD" w14:textId="77777777" w:rsidR="00AC0777" w:rsidRPr="00997190" w:rsidRDefault="00AC0777">
            <w:pPr>
              <w:pStyle w:val="Standard"/>
              <w:spacing w:after="0" w:line="240" w:lineRule="auto"/>
              <w:jc w:val="center"/>
              <w:rPr>
                <w:rFonts w:ascii="Franklin Gothic Book" w:hAnsi="Franklin Gothic Book" w:cs="Arial"/>
                <w:color w:val="4B4B4B"/>
              </w:rPr>
            </w:pPr>
          </w:p>
        </w:tc>
      </w:tr>
    </w:tbl>
    <w:p w14:paraId="1A60B8CC" w14:textId="77777777" w:rsidR="00AC0777" w:rsidRPr="00997190" w:rsidRDefault="00AC0777" w:rsidP="00AC0777">
      <w:pPr>
        <w:rPr>
          <w:rFonts w:ascii="Franklin Gothic Book" w:hAnsi="Franklin Gothic Book"/>
        </w:rPr>
      </w:pPr>
    </w:p>
    <w:p w14:paraId="0B9E2F46" w14:textId="77777777" w:rsidR="00AC0777" w:rsidRPr="00997190" w:rsidRDefault="00AC0777" w:rsidP="000B26ED">
      <w:pPr>
        <w:pStyle w:val="Heading2"/>
        <w:rPr>
          <w:rFonts w:ascii="Franklin Gothic Book" w:hAnsi="Franklin Gothic Book"/>
          <w:color w:val="4B4B4B"/>
        </w:rPr>
      </w:pPr>
      <w:r w:rsidRPr="00997190">
        <w:rPr>
          <w:rFonts w:ascii="Franklin Gothic Book" w:hAnsi="Franklin Gothic Book"/>
          <w:color w:val="4B4B4B"/>
        </w:rPr>
        <w:lastRenderedPageBreak/>
        <w:t>Grade Distribution</w:t>
      </w:r>
    </w:p>
    <w:p w14:paraId="4E8836A4"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5AA523D8"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Grade Summary &gt; Qualifications.</w:t>
      </w:r>
    </w:p>
    <w:p w14:paraId="0C5CEF63"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On the Options select Percent.</w:t>
      </w:r>
    </w:p>
    <w:p w14:paraId="64585B3D"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If your qualifications have different grading methods, these can be grouped by selecting Display Grades As ‘L3 A*-E Grades’ or ‘L3 DMP Grades’</w:t>
      </w:r>
    </w:p>
    <w:p w14:paraId="2CB12ECB"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45CF059"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tbl>
      <w:tblPr>
        <w:tblStyle w:val="TableGrid"/>
        <w:tblW w:w="10768" w:type="dxa"/>
        <w:tblLook w:val="04A0" w:firstRow="1" w:lastRow="0" w:firstColumn="1" w:lastColumn="0" w:noHBand="0" w:noVBand="1"/>
      </w:tblPr>
      <w:tblGrid>
        <w:gridCol w:w="1163"/>
        <w:gridCol w:w="1164"/>
        <w:gridCol w:w="1161"/>
        <w:gridCol w:w="1161"/>
        <w:gridCol w:w="1161"/>
        <w:gridCol w:w="1161"/>
        <w:gridCol w:w="1161"/>
        <w:gridCol w:w="1162"/>
        <w:gridCol w:w="1474"/>
      </w:tblGrid>
      <w:tr w:rsidR="00AC0777" w:rsidRPr="00997190" w14:paraId="2FDC06A5" w14:textId="77777777" w:rsidTr="00AC0777">
        <w:trPr>
          <w:trHeight w:val="130"/>
        </w:trPr>
        <w:tc>
          <w:tcPr>
            <w:tcW w:w="1163" w:type="dxa"/>
            <w:tcBorders>
              <w:top w:val="single" w:sz="4" w:space="0" w:color="auto"/>
              <w:left w:val="single" w:sz="4" w:space="0" w:color="auto"/>
              <w:bottom w:val="single" w:sz="4" w:space="0" w:color="auto"/>
              <w:right w:val="single" w:sz="4" w:space="0" w:color="auto"/>
            </w:tcBorders>
            <w:shd w:val="clear" w:color="auto" w:fill="F2F2F2"/>
          </w:tcPr>
          <w:p w14:paraId="1C7D4E91" w14:textId="77777777" w:rsidR="00AC0777" w:rsidRPr="00997190" w:rsidRDefault="00AC0777" w:rsidP="000B26ED">
            <w:pPr>
              <w:pStyle w:val="Standard"/>
              <w:spacing w:after="0" w:line="240" w:lineRule="auto"/>
              <w:rPr>
                <w:rFonts w:ascii="Franklin Gothic Book" w:hAnsi="Franklin Gothic Book" w:cs="Arial"/>
                <w:color w:val="4B4B4B"/>
              </w:rPr>
            </w:pPr>
          </w:p>
        </w:tc>
        <w:tc>
          <w:tcPr>
            <w:tcW w:w="1164" w:type="dxa"/>
            <w:tcBorders>
              <w:top w:val="single" w:sz="4" w:space="0" w:color="auto"/>
              <w:left w:val="single" w:sz="4" w:space="0" w:color="auto"/>
              <w:bottom w:val="single" w:sz="4" w:space="0" w:color="auto"/>
              <w:right w:val="single" w:sz="4" w:space="0" w:color="auto"/>
            </w:tcBorders>
            <w:shd w:val="clear" w:color="auto" w:fill="F2F2F2"/>
            <w:hideMark/>
          </w:tcPr>
          <w:p w14:paraId="0E3BC80D"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A*</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2676571E"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A</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24F8DCD0"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B</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7A3BD2E7"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C</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6416E2B9"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D</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5D04C852"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E</w:t>
            </w:r>
          </w:p>
        </w:tc>
        <w:tc>
          <w:tcPr>
            <w:tcW w:w="1162" w:type="dxa"/>
            <w:tcBorders>
              <w:top w:val="single" w:sz="4" w:space="0" w:color="auto"/>
              <w:left w:val="single" w:sz="4" w:space="0" w:color="auto"/>
              <w:bottom w:val="single" w:sz="4" w:space="0" w:color="auto"/>
              <w:right w:val="single" w:sz="4" w:space="0" w:color="auto"/>
            </w:tcBorders>
            <w:shd w:val="clear" w:color="auto" w:fill="F2F2F2"/>
            <w:hideMark/>
          </w:tcPr>
          <w:p w14:paraId="1B85C7F6"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U</w:t>
            </w:r>
          </w:p>
        </w:tc>
        <w:tc>
          <w:tcPr>
            <w:tcW w:w="1474" w:type="dxa"/>
            <w:tcBorders>
              <w:top w:val="single" w:sz="4" w:space="0" w:color="auto"/>
              <w:left w:val="single" w:sz="4" w:space="0" w:color="auto"/>
              <w:bottom w:val="single" w:sz="4" w:space="0" w:color="auto"/>
              <w:right w:val="single" w:sz="4" w:space="0" w:color="auto"/>
            </w:tcBorders>
            <w:shd w:val="clear" w:color="auto" w:fill="F2F2F2"/>
            <w:hideMark/>
          </w:tcPr>
          <w:p w14:paraId="7654D77E"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X</w:t>
            </w:r>
          </w:p>
        </w:tc>
      </w:tr>
      <w:tr w:rsidR="00AC0777" w:rsidRPr="00997190" w14:paraId="7A4F352A" w14:textId="77777777" w:rsidTr="00AC0777">
        <w:tc>
          <w:tcPr>
            <w:tcW w:w="1163" w:type="dxa"/>
            <w:tcBorders>
              <w:top w:val="single" w:sz="4" w:space="0" w:color="auto"/>
              <w:left w:val="single" w:sz="4" w:space="0" w:color="auto"/>
              <w:bottom w:val="single" w:sz="4" w:space="0" w:color="auto"/>
              <w:right w:val="single" w:sz="4" w:space="0" w:color="auto"/>
            </w:tcBorders>
            <w:shd w:val="clear" w:color="auto" w:fill="F2F2F2"/>
            <w:hideMark/>
          </w:tcPr>
          <w:p w14:paraId="26F7A3D0" w14:textId="77777777" w:rsidR="00AC0777" w:rsidRPr="00997190" w:rsidRDefault="00AC0777" w:rsidP="000B26ED">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w:t>
            </w:r>
          </w:p>
        </w:tc>
        <w:tc>
          <w:tcPr>
            <w:tcW w:w="1164" w:type="dxa"/>
            <w:tcBorders>
              <w:top w:val="single" w:sz="4" w:space="0" w:color="auto"/>
              <w:left w:val="single" w:sz="4" w:space="0" w:color="auto"/>
              <w:bottom w:val="single" w:sz="4" w:space="0" w:color="auto"/>
              <w:right w:val="single" w:sz="4" w:space="0" w:color="auto"/>
            </w:tcBorders>
          </w:tcPr>
          <w:p w14:paraId="05541B10"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069EE6A5"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1902F367"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21407762"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4130B096"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03F336FF"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2" w:type="dxa"/>
            <w:tcBorders>
              <w:top w:val="single" w:sz="4" w:space="0" w:color="auto"/>
              <w:left w:val="single" w:sz="4" w:space="0" w:color="auto"/>
              <w:bottom w:val="single" w:sz="4" w:space="0" w:color="auto"/>
              <w:right w:val="single" w:sz="4" w:space="0" w:color="auto"/>
            </w:tcBorders>
          </w:tcPr>
          <w:p w14:paraId="24919993"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474" w:type="dxa"/>
            <w:tcBorders>
              <w:top w:val="single" w:sz="4" w:space="0" w:color="auto"/>
              <w:left w:val="single" w:sz="4" w:space="0" w:color="auto"/>
              <w:bottom w:val="single" w:sz="4" w:space="0" w:color="auto"/>
              <w:right w:val="single" w:sz="4" w:space="0" w:color="auto"/>
            </w:tcBorders>
          </w:tcPr>
          <w:p w14:paraId="00BD5414"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r>
      <w:tr w:rsidR="00AC0777" w:rsidRPr="00997190" w14:paraId="3D6E63C0" w14:textId="77777777" w:rsidTr="00AC0777">
        <w:tc>
          <w:tcPr>
            <w:tcW w:w="4649" w:type="dxa"/>
            <w:gridSpan w:val="4"/>
            <w:tcBorders>
              <w:top w:val="single" w:sz="4" w:space="0" w:color="auto"/>
              <w:left w:val="single" w:sz="4" w:space="0" w:color="auto"/>
              <w:bottom w:val="single" w:sz="4" w:space="0" w:color="auto"/>
              <w:right w:val="single" w:sz="4" w:space="0" w:color="auto"/>
            </w:tcBorders>
            <w:shd w:val="clear" w:color="auto" w:fill="F2F2F2"/>
          </w:tcPr>
          <w:p w14:paraId="4BB78B69"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5B6C29F6" w14:textId="77777777" w:rsidR="00AC0777" w:rsidRPr="00997190" w:rsidRDefault="00AC0777">
            <w:pPr>
              <w:pStyle w:val="Standard"/>
              <w:spacing w:after="0" w:line="240" w:lineRule="auto"/>
              <w:rPr>
                <w:rFonts w:ascii="Franklin Gothic Book" w:hAnsi="Franklin Gothic Book" w:cs="Arial"/>
                <w:color w:val="4B4B4B"/>
              </w:rPr>
            </w:pPr>
          </w:p>
          <w:p w14:paraId="5F92B502" w14:textId="77777777" w:rsidR="00AC0777" w:rsidRPr="00997190" w:rsidRDefault="00AC0777">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What percentage attained grades A/B? How does this compare with other qualifications offered?</w:t>
            </w:r>
          </w:p>
          <w:p w14:paraId="1A36E41F" w14:textId="77777777" w:rsidR="00AC0777" w:rsidRPr="00997190" w:rsidRDefault="00AC0777">
            <w:pPr>
              <w:pStyle w:val="Standard"/>
              <w:spacing w:after="0" w:line="240" w:lineRule="auto"/>
              <w:jc w:val="right"/>
              <w:rPr>
                <w:rFonts w:ascii="Franklin Gothic Book" w:hAnsi="Franklin Gothic Book" w:cs="Arial"/>
                <w:color w:val="4B4B4B"/>
              </w:rPr>
            </w:pPr>
          </w:p>
        </w:tc>
        <w:tc>
          <w:tcPr>
            <w:tcW w:w="6119" w:type="dxa"/>
            <w:gridSpan w:val="5"/>
            <w:tcBorders>
              <w:top w:val="single" w:sz="4" w:space="0" w:color="auto"/>
              <w:left w:val="single" w:sz="4" w:space="0" w:color="auto"/>
              <w:bottom w:val="single" w:sz="4" w:space="0" w:color="auto"/>
              <w:right w:val="single" w:sz="4" w:space="0" w:color="auto"/>
            </w:tcBorders>
          </w:tcPr>
          <w:p w14:paraId="46DA3D4C" w14:textId="77777777" w:rsidR="00AC0777" w:rsidRPr="00997190" w:rsidRDefault="00AC0777">
            <w:pPr>
              <w:pStyle w:val="Standard"/>
              <w:spacing w:after="0" w:line="240" w:lineRule="auto"/>
              <w:jc w:val="right"/>
              <w:rPr>
                <w:rFonts w:ascii="Franklin Gothic Book" w:hAnsi="Franklin Gothic Book" w:cs="Arial"/>
                <w:color w:val="4B4B4B"/>
              </w:rPr>
            </w:pPr>
          </w:p>
        </w:tc>
      </w:tr>
    </w:tbl>
    <w:p w14:paraId="4EF5A01B"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400C001A"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Value Added</w:t>
      </w:r>
    </w:p>
    <w:p w14:paraId="276CCC8C" w14:textId="77777777" w:rsidR="00AC0777" w:rsidRPr="00997190" w:rsidRDefault="00AC0777" w:rsidP="00AC0777">
      <w:pPr>
        <w:pStyle w:val="Standard"/>
        <w:spacing w:after="0" w:line="240" w:lineRule="auto"/>
        <w:jc w:val="right"/>
        <w:rPr>
          <w:rFonts w:ascii="Franklin Gothic Book" w:hAnsi="Franklin Gothic Book" w:cs="Arial"/>
          <w:i/>
          <w:color w:val="1B5E9E"/>
        </w:rPr>
      </w:pPr>
    </w:p>
    <w:p w14:paraId="13EFEE4E"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Value Added &gt; Qualifications.</w:t>
      </w:r>
    </w:p>
    <w:p w14:paraId="7695D8D6"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on the VA column to sort by VA.</w:t>
      </w:r>
    </w:p>
    <w:p w14:paraId="6DAC73EA"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on the Show Chart icon to view this data as a chart.</w:t>
      </w:r>
    </w:p>
    <w:p w14:paraId="0BE7C0B0" w14:textId="77777777" w:rsidR="00AC0777" w:rsidRPr="00997190" w:rsidRDefault="00AC0777" w:rsidP="00AC0777">
      <w:pPr>
        <w:pStyle w:val="Standard"/>
        <w:spacing w:after="0" w:line="240" w:lineRule="auto"/>
        <w:jc w:val="right"/>
        <w:rPr>
          <w:rFonts w:ascii="Franklin Gothic Book" w:hAnsi="Franklin Gothic Book" w:cs="Arial"/>
          <w:color w:val="FF0000"/>
        </w:rPr>
      </w:pPr>
    </w:p>
    <w:tbl>
      <w:tblPr>
        <w:tblW w:w="10605" w:type="dxa"/>
        <w:tblLayout w:type="fixed"/>
        <w:tblCellMar>
          <w:left w:w="10" w:type="dxa"/>
          <w:right w:w="10" w:type="dxa"/>
        </w:tblCellMar>
        <w:tblLook w:val="04A0" w:firstRow="1" w:lastRow="0" w:firstColumn="1" w:lastColumn="0" w:noHBand="0" w:noVBand="1"/>
      </w:tblPr>
      <w:tblGrid>
        <w:gridCol w:w="1839"/>
        <w:gridCol w:w="8766"/>
      </w:tblGrid>
      <w:tr w:rsidR="00AC0777" w:rsidRPr="00997190" w14:paraId="51CCAEE0" w14:textId="77777777" w:rsidTr="00AC0777">
        <w:trPr>
          <w:trHeight w:val="278"/>
        </w:trPr>
        <w:tc>
          <w:tcPr>
            <w:tcW w:w="1838"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4D7C9F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Qualification</w:t>
            </w:r>
          </w:p>
        </w:tc>
        <w:tc>
          <w:tcPr>
            <w:tcW w:w="87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756C2B7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Value Added</w:t>
            </w:r>
          </w:p>
        </w:tc>
      </w:tr>
      <w:tr w:rsidR="00AC0777" w:rsidRPr="00997190" w14:paraId="0DD48A57"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45DB333"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9B06D9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A01D1"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53907D76"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DCBF629"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4AF5279"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B9BAF"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3BDD0172"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929FF7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B3B66A2"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D10E0"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1ED16F61"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88D425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4E37C7D2"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99B8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bl>
    <w:p w14:paraId="63AA9914"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22BF80FD"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Teaching Group Performance</w:t>
      </w:r>
    </w:p>
    <w:p w14:paraId="27C432E4"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CE12B86"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 xml:space="preserve">Navigate to Grades Analysis &gt; Grade Summary &gt; Qualifications.  </w:t>
      </w:r>
    </w:p>
    <w:p w14:paraId="554F6D39"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into a qualification name to view Class Level.</w:t>
      </w:r>
    </w:p>
    <w:p w14:paraId="631E10B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Use Average points, VA, Residual and grade percentages to see overviews of each of the classes compared.</w:t>
      </w:r>
    </w:p>
    <w:p w14:paraId="1374946D"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If expected grades have been populated in your EAPs, navigate to Grades Analysis &gt; On Track &gt; Classes to view performance against expectation per class.</w:t>
      </w:r>
    </w:p>
    <w:p w14:paraId="0A8CC33F" w14:textId="77777777" w:rsidR="00AC0777" w:rsidRPr="00997190" w:rsidRDefault="00AC0777" w:rsidP="00997190">
      <w:pPr>
        <w:pStyle w:val="Standard"/>
        <w:spacing w:after="0" w:line="240" w:lineRule="auto"/>
        <w:rPr>
          <w:rFonts w:ascii="Franklin Gothic Book" w:hAnsi="Franklin Gothic Book" w:cs="Arial"/>
          <w:color w:val="FF0000"/>
        </w:rPr>
      </w:pPr>
    </w:p>
    <w:p w14:paraId="552B0075" w14:textId="77777777" w:rsidR="00AC0777" w:rsidRPr="00997190" w:rsidRDefault="00AC0777" w:rsidP="00AC0777">
      <w:pPr>
        <w:pStyle w:val="Standard"/>
        <w:spacing w:after="0" w:line="240" w:lineRule="auto"/>
        <w:jc w:val="right"/>
        <w:rPr>
          <w:rFonts w:ascii="Franklin Gothic Book" w:hAnsi="Franklin Gothic Book" w:cs="Arial"/>
          <w:color w:val="FF0000"/>
        </w:rPr>
      </w:pPr>
    </w:p>
    <w:tbl>
      <w:tblPr>
        <w:tblW w:w="10605" w:type="dxa"/>
        <w:tblLayout w:type="fixed"/>
        <w:tblCellMar>
          <w:left w:w="10" w:type="dxa"/>
          <w:right w:w="10" w:type="dxa"/>
        </w:tblCellMar>
        <w:tblLook w:val="04A0" w:firstRow="1" w:lastRow="0" w:firstColumn="1" w:lastColumn="0" w:noHBand="0" w:noVBand="1"/>
      </w:tblPr>
      <w:tblGrid>
        <w:gridCol w:w="1556"/>
        <w:gridCol w:w="9049"/>
      </w:tblGrid>
      <w:tr w:rsidR="00AC0777" w:rsidRPr="00997190" w14:paraId="086A0597" w14:textId="77777777" w:rsidTr="00AC0777">
        <w:trPr>
          <w:trHeight w:val="278"/>
        </w:trPr>
        <w:tc>
          <w:tcPr>
            <w:tcW w:w="155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DBD67A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Class and teacher:</w:t>
            </w:r>
          </w:p>
        </w:tc>
        <w:tc>
          <w:tcPr>
            <w:tcW w:w="90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63EB276"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Comments: (consider residuals, attainment and comparison with targets)</w:t>
            </w:r>
          </w:p>
          <w:p w14:paraId="7E511A47"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Also consider teacher attendance, course content, length of time the course has been running, entry requirements, prior attainment…</w:t>
            </w:r>
          </w:p>
        </w:tc>
      </w:tr>
      <w:tr w:rsidR="00AC0777" w:rsidRPr="00997190" w14:paraId="29919F13"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66525A1"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7F08" w14:textId="77777777" w:rsidR="00AC0777" w:rsidRPr="00997190" w:rsidRDefault="00AC0777">
            <w:pPr>
              <w:pStyle w:val="Standard"/>
              <w:snapToGrid w:val="0"/>
              <w:spacing w:after="0" w:line="240" w:lineRule="auto"/>
              <w:rPr>
                <w:rFonts w:ascii="Franklin Gothic Book" w:hAnsi="Franklin Gothic Book" w:cs="Arial"/>
                <w:color w:val="1B5E9E"/>
              </w:rPr>
            </w:pPr>
          </w:p>
          <w:p w14:paraId="2453452D"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6A802C12"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2905991"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8FC53" w14:textId="77777777" w:rsidR="00AC0777" w:rsidRPr="00997190" w:rsidRDefault="00AC0777">
            <w:pPr>
              <w:pStyle w:val="Standard"/>
              <w:snapToGrid w:val="0"/>
              <w:spacing w:after="0" w:line="240" w:lineRule="auto"/>
              <w:rPr>
                <w:rFonts w:ascii="Franklin Gothic Book" w:hAnsi="Franklin Gothic Book" w:cs="Arial"/>
                <w:color w:val="1B5E9E"/>
              </w:rPr>
            </w:pPr>
          </w:p>
          <w:p w14:paraId="6784BE29"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42197CE8"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2278E12"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915" w14:textId="77777777" w:rsidR="00AC0777" w:rsidRPr="00997190" w:rsidRDefault="00AC0777">
            <w:pPr>
              <w:pStyle w:val="Standard"/>
              <w:snapToGrid w:val="0"/>
              <w:spacing w:after="0" w:line="240" w:lineRule="auto"/>
              <w:rPr>
                <w:rFonts w:ascii="Franklin Gothic Book" w:hAnsi="Franklin Gothic Book" w:cs="Arial"/>
                <w:color w:val="1B5E9E"/>
              </w:rPr>
            </w:pPr>
          </w:p>
          <w:p w14:paraId="68D4ADB9"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4C6BA285"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6D99CEE"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64FB2" w14:textId="77777777" w:rsidR="00AC0777" w:rsidRPr="00997190" w:rsidRDefault="00AC0777">
            <w:pPr>
              <w:pStyle w:val="Standard"/>
              <w:snapToGrid w:val="0"/>
              <w:spacing w:after="0" w:line="240" w:lineRule="auto"/>
              <w:rPr>
                <w:rFonts w:ascii="Franklin Gothic Book" w:hAnsi="Franklin Gothic Book" w:cs="Arial"/>
                <w:color w:val="1B5E9E"/>
              </w:rPr>
            </w:pPr>
          </w:p>
          <w:p w14:paraId="010C3576" w14:textId="77777777" w:rsidR="00AC0777" w:rsidRPr="00997190" w:rsidRDefault="00AC0777">
            <w:pPr>
              <w:pStyle w:val="Standard"/>
              <w:snapToGrid w:val="0"/>
              <w:spacing w:after="0" w:line="240" w:lineRule="auto"/>
              <w:rPr>
                <w:rFonts w:ascii="Franklin Gothic Book" w:hAnsi="Franklin Gothic Book" w:cs="Arial"/>
                <w:color w:val="1B5E9E"/>
              </w:rPr>
            </w:pPr>
          </w:p>
        </w:tc>
      </w:tr>
    </w:tbl>
    <w:p w14:paraId="58469A10"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279143A3"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0ADC864E"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Groups of learners</w:t>
      </w:r>
    </w:p>
    <w:p w14:paraId="491919C1"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62FDDC86" w14:textId="77777777" w:rsidR="00AC0777" w:rsidRPr="00997190" w:rsidRDefault="00AC0777" w:rsidP="00D60733">
      <w:pPr>
        <w:pStyle w:val="Standard"/>
        <w:numPr>
          <w:ilvl w:val="0"/>
          <w:numId w:val="6"/>
        </w:numPr>
        <w:spacing w:after="0" w:line="240" w:lineRule="auto"/>
        <w:jc w:val="right"/>
        <w:textAlignment w:val="auto"/>
        <w:rPr>
          <w:rFonts w:ascii="Franklin Gothic Book" w:hAnsi="Franklin Gothic Book" w:cs="Arial"/>
          <w:i/>
          <w:color w:val="AB2433"/>
        </w:rPr>
      </w:pPr>
      <w:r w:rsidRPr="00997190">
        <w:rPr>
          <w:rFonts w:ascii="Franklin Gothic Book" w:hAnsi="Franklin Gothic Book" w:cs="Arial"/>
          <w:color w:val="AB2433"/>
        </w:rPr>
        <w:t>Navigate to Grade Analysis &gt; Grade Summary / On Track &gt; Groups.</w:t>
      </w:r>
    </w:p>
    <w:p w14:paraId="4001F199" w14:textId="77777777" w:rsidR="00AC0777" w:rsidRPr="00997190" w:rsidRDefault="00AC0777" w:rsidP="00D60733">
      <w:pPr>
        <w:pStyle w:val="Standard"/>
        <w:numPr>
          <w:ilvl w:val="0"/>
          <w:numId w:val="6"/>
        </w:numPr>
        <w:spacing w:after="0" w:line="240" w:lineRule="auto"/>
        <w:jc w:val="right"/>
        <w:textAlignment w:val="auto"/>
        <w:rPr>
          <w:rFonts w:ascii="Franklin Gothic Book" w:hAnsi="Franklin Gothic Book" w:cs="Arial"/>
          <w:i/>
          <w:color w:val="AB2433"/>
        </w:rPr>
      </w:pPr>
      <w:r w:rsidRPr="00997190">
        <w:rPr>
          <w:rFonts w:ascii="Franklin Gothic Book" w:hAnsi="Franklin Gothic Book" w:cs="Arial"/>
          <w:color w:val="AB2433"/>
        </w:rPr>
        <w:t>Select any column to sort by that column.</w:t>
      </w:r>
    </w:p>
    <w:p w14:paraId="259E4A28" w14:textId="77777777" w:rsidR="00AC0777" w:rsidRPr="00997190" w:rsidRDefault="00AC0777" w:rsidP="00AC0777">
      <w:pPr>
        <w:pStyle w:val="Standard"/>
        <w:spacing w:after="0" w:line="240" w:lineRule="auto"/>
        <w:rPr>
          <w:rFonts w:ascii="Franklin Gothic Book" w:hAnsi="Franklin Gothic Book" w:cs="Arial"/>
          <w:color w:val="FF0000"/>
        </w:rPr>
      </w:pPr>
    </w:p>
    <w:tbl>
      <w:tblPr>
        <w:tblW w:w="10575" w:type="dxa"/>
        <w:tblInd w:w="30" w:type="dxa"/>
        <w:tblLayout w:type="fixed"/>
        <w:tblCellMar>
          <w:left w:w="10" w:type="dxa"/>
          <w:right w:w="10" w:type="dxa"/>
        </w:tblCellMar>
        <w:tblLook w:val="04A0" w:firstRow="1" w:lastRow="0" w:firstColumn="1" w:lastColumn="0" w:noHBand="0" w:noVBand="1"/>
      </w:tblPr>
      <w:tblGrid>
        <w:gridCol w:w="2086"/>
        <w:gridCol w:w="8489"/>
      </w:tblGrid>
      <w:tr w:rsidR="00AC0777" w:rsidRPr="00997190" w14:paraId="585DE6A6" w14:textId="77777777" w:rsidTr="00AC0777">
        <w:trPr>
          <w:cantSplit/>
          <w:trHeight w:val="523"/>
        </w:trPr>
        <w:tc>
          <w:tcPr>
            <w:tcW w:w="1056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448FB6A0" w14:textId="77777777" w:rsidR="00AC0777" w:rsidRPr="00997190" w:rsidRDefault="00AC0777">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Gap Analysis</w:t>
            </w:r>
          </w:p>
        </w:tc>
      </w:tr>
      <w:tr w:rsidR="00AC0777" w:rsidRPr="00997190" w14:paraId="059D9ECF" w14:textId="77777777" w:rsidTr="00AC0777">
        <w:trPr>
          <w:cantSplit/>
          <w:trHeight w:val="523"/>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256655EF"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Boys</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B6D51"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11AE020C" w14:textId="77777777" w:rsidTr="00AC0777">
        <w:trPr>
          <w:cantSplit/>
          <w:trHeight w:val="545"/>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0AE231A3"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Girls</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6E3CD"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52DF867E" w14:textId="77777777" w:rsidTr="00AC0777">
        <w:trPr>
          <w:cantSplit/>
          <w:trHeight w:val="553"/>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5B914047"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SEN</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BCD4A"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2F5C8BF8" w14:textId="77777777" w:rsidTr="00AC0777">
        <w:trPr>
          <w:cantSplit/>
          <w:trHeight w:val="574"/>
        </w:trPr>
        <w:tc>
          <w:tcPr>
            <w:tcW w:w="2085" w:type="dxa"/>
            <w:tcBorders>
              <w:top w:val="nil"/>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64377E4A"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Bursary</w:t>
            </w:r>
          </w:p>
        </w:tc>
        <w:tc>
          <w:tcPr>
            <w:tcW w:w="848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F4DA03"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bl>
    <w:p w14:paraId="0C726BA2" w14:textId="77777777" w:rsidR="00AC0777" w:rsidRPr="00997190" w:rsidRDefault="00AC0777" w:rsidP="00AC0777">
      <w:pPr>
        <w:pStyle w:val="Standard"/>
        <w:spacing w:after="0" w:line="240" w:lineRule="auto"/>
        <w:rPr>
          <w:rFonts w:ascii="Franklin Gothic Book" w:hAnsi="Franklin Gothic Book" w:cs="Arial"/>
          <w:b/>
          <w:color w:val="1B5E9E"/>
          <w:u w:val="single"/>
        </w:rPr>
      </w:pPr>
    </w:p>
    <w:p w14:paraId="1C97E4B8"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Commentary</w:t>
      </w:r>
    </w:p>
    <w:p w14:paraId="0A2E2989"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7FC1336" w14:textId="77777777" w:rsidR="00AC0777" w:rsidRPr="00997190" w:rsidRDefault="00AC0777" w:rsidP="00D60733">
      <w:pPr>
        <w:pStyle w:val="Standard"/>
        <w:numPr>
          <w:ilvl w:val="0"/>
          <w:numId w:val="7"/>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How will you present your faculty’s exam performance to your Head Teacher, Principal or Governing Body?</w:t>
      </w:r>
    </w:p>
    <w:p w14:paraId="0C79B911" w14:textId="77777777" w:rsidR="00AC0777" w:rsidRPr="00997190" w:rsidRDefault="00AC0777" w:rsidP="00AC0777">
      <w:pPr>
        <w:pStyle w:val="Standard"/>
        <w:spacing w:after="0" w:line="240" w:lineRule="auto"/>
        <w:rPr>
          <w:rFonts w:ascii="Franklin Gothic Book" w:hAnsi="Franklin Gothic Book" w:cs="Arial"/>
          <w:color w:val="AB2433"/>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AC0777" w:rsidRPr="00997190" w14:paraId="443198ED" w14:textId="77777777" w:rsidTr="00AC0777">
        <w:tc>
          <w:tcPr>
            <w:tcW w:w="5362"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34BD685D"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6159918C"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Contributing Factors</w:t>
            </w:r>
          </w:p>
        </w:tc>
      </w:tr>
      <w:tr w:rsidR="00AC0777" w:rsidRPr="00997190" w14:paraId="20EF80B8" w14:textId="77777777" w:rsidTr="00AC0777">
        <w:tc>
          <w:tcPr>
            <w:tcW w:w="53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DC4999C"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p w14:paraId="3A45C386"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p w14:paraId="216ABAF5"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3033A"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5B55A353" w14:textId="77777777" w:rsidTr="00AC0777">
        <w:tc>
          <w:tcPr>
            <w:tcW w:w="5362"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1F29D29C"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22817441"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Contributing Factors</w:t>
            </w:r>
          </w:p>
        </w:tc>
      </w:tr>
      <w:tr w:rsidR="00AC0777" w:rsidRPr="00997190" w14:paraId="1BE1F16A" w14:textId="77777777" w:rsidTr="00AC0777">
        <w:tc>
          <w:tcPr>
            <w:tcW w:w="53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F678C74" w14:textId="77777777" w:rsidR="00AC0777" w:rsidRPr="00997190" w:rsidRDefault="00AC0777">
            <w:pPr>
              <w:pStyle w:val="Standard"/>
              <w:spacing w:after="0" w:line="240" w:lineRule="auto"/>
              <w:rPr>
                <w:rFonts w:ascii="Franklin Gothic Book" w:hAnsi="Franklin Gothic Book" w:cs="Arial"/>
                <w:color w:val="1B5E9E"/>
              </w:rPr>
            </w:pPr>
          </w:p>
          <w:p w14:paraId="42842E29" w14:textId="77777777" w:rsidR="00AC0777" w:rsidRPr="00997190" w:rsidRDefault="00AC0777">
            <w:pPr>
              <w:pStyle w:val="Standard"/>
              <w:spacing w:after="0" w:line="240" w:lineRule="auto"/>
              <w:rPr>
                <w:rFonts w:ascii="Franklin Gothic Book" w:hAnsi="Franklin Gothic Book" w:cs="Arial"/>
                <w:color w:val="1B5E9E"/>
              </w:rPr>
            </w:pPr>
          </w:p>
          <w:p w14:paraId="63EBA3A6" w14:textId="77777777" w:rsidR="00AC0777" w:rsidRPr="00997190" w:rsidRDefault="00AC0777">
            <w:pPr>
              <w:pStyle w:val="Standard"/>
              <w:spacing w:after="0" w:line="240" w:lineRule="auto"/>
              <w:rPr>
                <w:rFonts w:ascii="Franklin Gothic Book" w:hAnsi="Franklin Gothic Book" w:cs="Arial"/>
                <w:color w:val="1B5E9E"/>
              </w:rPr>
            </w:pPr>
          </w:p>
        </w:tc>
        <w:tc>
          <w:tcPr>
            <w:tcW w:w="5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1FF74" w14:textId="77777777" w:rsidR="00AC0777" w:rsidRPr="00997190" w:rsidRDefault="00AC0777">
            <w:pPr>
              <w:pStyle w:val="Standard"/>
              <w:spacing w:after="0" w:line="240" w:lineRule="auto"/>
              <w:rPr>
                <w:rFonts w:ascii="Franklin Gothic Book" w:hAnsi="Franklin Gothic Book" w:cs="Arial"/>
                <w:color w:val="1B5E9E"/>
              </w:rPr>
            </w:pPr>
          </w:p>
        </w:tc>
      </w:tr>
    </w:tbl>
    <w:p w14:paraId="45F7350B" w14:textId="77777777" w:rsidR="00AC0777" w:rsidRPr="00997190" w:rsidRDefault="00AC0777" w:rsidP="00AC0777">
      <w:pPr>
        <w:pStyle w:val="Standard"/>
        <w:spacing w:after="0" w:line="240" w:lineRule="auto"/>
        <w:rPr>
          <w:rFonts w:ascii="Franklin Gothic Book" w:hAnsi="Franklin Gothic Book"/>
          <w:color w:val="1B5E9E"/>
        </w:rPr>
      </w:pPr>
    </w:p>
    <w:p w14:paraId="37BAB00D" w14:textId="77777777" w:rsidR="00AC0777" w:rsidRPr="00997190" w:rsidRDefault="00AC0777" w:rsidP="00AC0777">
      <w:pPr>
        <w:pStyle w:val="Standard"/>
        <w:spacing w:after="0" w:line="240" w:lineRule="auto"/>
        <w:rPr>
          <w:rFonts w:ascii="Franklin Gothic Book" w:hAnsi="Franklin Gothic Book"/>
          <w:color w:val="1B5E9E"/>
        </w:rPr>
      </w:pPr>
    </w:p>
    <w:tbl>
      <w:tblPr>
        <w:tblStyle w:val="TableGrid"/>
        <w:tblW w:w="10768" w:type="dxa"/>
        <w:tblLook w:val="04A0" w:firstRow="1" w:lastRow="0" w:firstColumn="1" w:lastColumn="0" w:noHBand="0" w:noVBand="1"/>
      </w:tblPr>
      <w:tblGrid>
        <w:gridCol w:w="2689"/>
        <w:gridCol w:w="8079"/>
      </w:tblGrid>
      <w:tr w:rsidR="00AC0777" w:rsidRPr="00997190" w14:paraId="28D71815"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1000C063"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Barriers to achievement</w:t>
            </w:r>
          </w:p>
        </w:tc>
        <w:tc>
          <w:tcPr>
            <w:tcW w:w="8079" w:type="dxa"/>
            <w:tcBorders>
              <w:top w:val="single" w:sz="4" w:space="0" w:color="auto"/>
              <w:left w:val="single" w:sz="4" w:space="0" w:color="auto"/>
              <w:bottom w:val="single" w:sz="4" w:space="0" w:color="auto"/>
              <w:right w:val="single" w:sz="4" w:space="0" w:color="auto"/>
            </w:tcBorders>
          </w:tcPr>
          <w:p w14:paraId="07E14B64" w14:textId="77777777" w:rsidR="00AC0777" w:rsidRPr="00997190" w:rsidRDefault="00AC0777">
            <w:pPr>
              <w:pStyle w:val="NoSpacing"/>
              <w:rPr>
                <w:rFonts w:ascii="Franklin Gothic Book" w:eastAsia="MS Mincho" w:hAnsi="Franklin Gothic Book" w:cs="Times New Roman"/>
                <w:sz w:val="20"/>
                <w:szCs w:val="20"/>
              </w:rPr>
            </w:pPr>
          </w:p>
          <w:p w14:paraId="6916025C" w14:textId="77777777" w:rsidR="00AC0777" w:rsidRPr="00997190" w:rsidRDefault="00AC0777">
            <w:pPr>
              <w:pStyle w:val="NoSpacing"/>
              <w:rPr>
                <w:rFonts w:ascii="Franklin Gothic Book" w:hAnsi="Franklin Gothic Book"/>
                <w:szCs w:val="20"/>
              </w:rPr>
            </w:pPr>
          </w:p>
          <w:p w14:paraId="0C6564C2" w14:textId="77777777" w:rsidR="00AC0777" w:rsidRPr="00997190" w:rsidRDefault="00AC0777">
            <w:pPr>
              <w:pStyle w:val="NoSpacing"/>
              <w:rPr>
                <w:rFonts w:ascii="Franklin Gothic Book" w:hAnsi="Franklin Gothic Book"/>
                <w:szCs w:val="20"/>
              </w:rPr>
            </w:pPr>
          </w:p>
        </w:tc>
      </w:tr>
      <w:tr w:rsidR="00AC0777" w:rsidRPr="00997190" w14:paraId="2969A33C"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5EC39A8B"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Issues to address for the coming year</w:t>
            </w:r>
          </w:p>
        </w:tc>
        <w:tc>
          <w:tcPr>
            <w:tcW w:w="8079" w:type="dxa"/>
            <w:tcBorders>
              <w:top w:val="single" w:sz="4" w:space="0" w:color="auto"/>
              <w:left w:val="single" w:sz="4" w:space="0" w:color="auto"/>
              <w:bottom w:val="single" w:sz="4" w:space="0" w:color="auto"/>
              <w:right w:val="single" w:sz="4" w:space="0" w:color="auto"/>
            </w:tcBorders>
          </w:tcPr>
          <w:p w14:paraId="110CBA30" w14:textId="77777777" w:rsidR="00AC0777" w:rsidRPr="00997190" w:rsidRDefault="00AC0777">
            <w:pPr>
              <w:pStyle w:val="NoSpacing"/>
              <w:rPr>
                <w:rFonts w:ascii="Franklin Gothic Book" w:hAnsi="Franklin Gothic Book"/>
                <w:szCs w:val="20"/>
              </w:rPr>
            </w:pPr>
          </w:p>
          <w:p w14:paraId="304F884C" w14:textId="77777777" w:rsidR="00AC0777" w:rsidRPr="00997190" w:rsidRDefault="00AC0777">
            <w:pPr>
              <w:pStyle w:val="NoSpacing"/>
              <w:rPr>
                <w:rFonts w:ascii="Franklin Gothic Book" w:eastAsia="MS Mincho" w:hAnsi="Franklin Gothic Book" w:cs="Times New Roman"/>
                <w:sz w:val="20"/>
                <w:szCs w:val="20"/>
              </w:rPr>
            </w:pPr>
          </w:p>
          <w:p w14:paraId="762CA2AC" w14:textId="77777777" w:rsidR="00AC0777" w:rsidRPr="00997190" w:rsidRDefault="00AC0777">
            <w:pPr>
              <w:pStyle w:val="NoSpacing"/>
              <w:rPr>
                <w:rFonts w:ascii="Franklin Gothic Book" w:hAnsi="Franklin Gothic Book"/>
                <w:szCs w:val="20"/>
              </w:rPr>
            </w:pPr>
          </w:p>
        </w:tc>
      </w:tr>
      <w:tr w:rsidR="00AC0777" w:rsidRPr="00997190" w14:paraId="51FCB221"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54A80D4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Development for continued success</w:t>
            </w:r>
          </w:p>
        </w:tc>
        <w:tc>
          <w:tcPr>
            <w:tcW w:w="8079" w:type="dxa"/>
            <w:tcBorders>
              <w:top w:val="single" w:sz="4" w:space="0" w:color="auto"/>
              <w:left w:val="single" w:sz="4" w:space="0" w:color="auto"/>
              <w:bottom w:val="single" w:sz="4" w:space="0" w:color="auto"/>
              <w:right w:val="single" w:sz="4" w:space="0" w:color="auto"/>
            </w:tcBorders>
          </w:tcPr>
          <w:p w14:paraId="4E129737" w14:textId="77777777" w:rsidR="00AC0777" w:rsidRPr="00997190" w:rsidRDefault="00AC0777">
            <w:pPr>
              <w:pStyle w:val="NoSpacing"/>
              <w:rPr>
                <w:rFonts w:ascii="Franklin Gothic Book" w:eastAsia="MS Mincho" w:hAnsi="Franklin Gothic Book" w:cs="Times New Roman"/>
                <w:sz w:val="20"/>
                <w:szCs w:val="20"/>
              </w:rPr>
            </w:pPr>
          </w:p>
          <w:p w14:paraId="3A3FEFD3" w14:textId="77777777" w:rsidR="00AC0777" w:rsidRPr="00997190" w:rsidRDefault="00AC0777">
            <w:pPr>
              <w:pStyle w:val="NoSpacing"/>
              <w:rPr>
                <w:rFonts w:ascii="Franklin Gothic Book" w:hAnsi="Franklin Gothic Book"/>
                <w:szCs w:val="20"/>
              </w:rPr>
            </w:pPr>
          </w:p>
          <w:p w14:paraId="41E03922" w14:textId="77777777" w:rsidR="00AC0777" w:rsidRPr="00997190" w:rsidRDefault="00AC0777">
            <w:pPr>
              <w:pStyle w:val="NoSpacing"/>
              <w:rPr>
                <w:rFonts w:ascii="Franklin Gothic Book" w:hAnsi="Franklin Gothic Book"/>
                <w:szCs w:val="20"/>
              </w:rPr>
            </w:pPr>
          </w:p>
        </w:tc>
      </w:tr>
    </w:tbl>
    <w:p w14:paraId="664A8197" w14:textId="77777777" w:rsidR="00AC0777" w:rsidRPr="00997190" w:rsidRDefault="00AC0777" w:rsidP="00AC0777">
      <w:pPr>
        <w:pStyle w:val="Standard"/>
        <w:spacing w:after="0" w:line="240" w:lineRule="auto"/>
        <w:rPr>
          <w:rFonts w:ascii="Franklin Gothic Book" w:hAnsi="Franklin Gothic Book" w:cs="Arial"/>
          <w:color w:val="EF4B24"/>
        </w:rPr>
      </w:pPr>
    </w:p>
    <w:p w14:paraId="0D243091" w14:textId="77777777" w:rsidR="00FA170C" w:rsidRPr="00997190" w:rsidRDefault="00FA170C" w:rsidP="00AC0777">
      <w:pPr>
        <w:rPr>
          <w:rFonts w:ascii="Franklin Gothic Book" w:hAnsi="Franklin Gothic Book"/>
        </w:rPr>
      </w:pPr>
    </w:p>
    <w:sectPr w:rsidR="00FA170C" w:rsidRPr="00997190" w:rsidSect="00E75C2D">
      <w:headerReference w:type="default" r:id="rId12"/>
      <w:footerReference w:type="default" r:id="rId13"/>
      <w:pgSz w:w="11906" w:h="16838"/>
      <w:pgMar w:top="567" w:right="284" w:bottom="953" w:left="284"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CE78B" w14:textId="77777777" w:rsidR="00B75043" w:rsidRDefault="00B75043" w:rsidP="0095183A">
      <w:pPr>
        <w:spacing w:after="0" w:line="240" w:lineRule="auto"/>
      </w:pPr>
      <w:r>
        <w:separator/>
      </w:r>
    </w:p>
  </w:endnote>
  <w:endnote w:type="continuationSeparator" w:id="0">
    <w:p w14:paraId="28882CC7" w14:textId="77777777" w:rsidR="00B75043" w:rsidRDefault="00B75043" w:rsidP="00951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281A39"/>
        <w:sz w:val="20"/>
        <w:szCs w:val="20"/>
      </w:rPr>
      <w:id w:val="1006713764"/>
      <w:docPartObj>
        <w:docPartGallery w:val="Page Numbers (Bottom of Page)"/>
        <w:docPartUnique/>
      </w:docPartObj>
    </w:sdtPr>
    <w:sdtEndPr/>
    <w:sdtContent>
      <w:sdt>
        <w:sdtPr>
          <w:rPr>
            <w:color w:val="281A39"/>
            <w:sz w:val="20"/>
            <w:szCs w:val="20"/>
          </w:rPr>
          <w:id w:val="-1769616900"/>
          <w:docPartObj>
            <w:docPartGallery w:val="Page Numbers (Top of Page)"/>
            <w:docPartUnique/>
          </w:docPartObj>
        </w:sdtPr>
        <w:sdtEndPr/>
        <w:sdtContent>
          <w:p w14:paraId="7F6A8F83" w14:textId="3BFBF4B9" w:rsidR="009C63D0" w:rsidRPr="00017007" w:rsidRDefault="009C63D0" w:rsidP="00ED2842">
            <w:pPr>
              <w:pStyle w:val="Footer"/>
              <w:tabs>
                <w:tab w:val="left" w:pos="7650"/>
              </w:tabs>
              <w:rPr>
                <w:color w:val="281A39"/>
                <w:sz w:val="20"/>
                <w:szCs w:val="20"/>
              </w:rPr>
            </w:pPr>
            <w:r w:rsidRPr="00017007">
              <w:rPr>
                <w:noProof/>
                <w:color w:val="281A39"/>
                <w:sz w:val="20"/>
                <w:szCs w:val="20"/>
                <w:lang w:eastAsia="en-GB"/>
              </w:rPr>
              <mc:AlternateContent>
                <mc:Choice Requires="wps">
                  <w:drawing>
                    <wp:anchor distT="0" distB="0" distL="114300" distR="114300" simplePos="0" relativeHeight="251662336" behindDoc="0" locked="0" layoutInCell="1" allowOverlap="1" wp14:anchorId="189D21E9" wp14:editId="3D0F5556">
                      <wp:simplePos x="0" y="0"/>
                      <wp:positionH relativeFrom="page">
                        <wp:align>right</wp:align>
                      </wp:positionH>
                      <wp:positionV relativeFrom="paragraph">
                        <wp:posOffset>-133350</wp:posOffset>
                      </wp:positionV>
                      <wp:extent cx="7703820" cy="79200"/>
                      <wp:effectExtent l="0" t="0" r="0" b="0"/>
                      <wp:wrapNone/>
                      <wp:docPr id="1" name="Rectangle 1"/>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13441B" id="Rectangle 1" o:spid="_x0000_s1026" style="position:absolute;margin-left:555.4pt;margin-top:-10.5pt;width:606.6pt;height:6.2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" fillcolor="#281a39" stroked="f" strokeweight=".5pt">
                      <w10:wrap anchorx="page"/>
                    </v:rect>
                  </w:pict>
                </mc:Fallback>
              </mc:AlternateContent>
            </w:r>
            <w:r w:rsidRPr="00017007">
              <w:rPr>
                <w:color w:val="281A39"/>
                <w:sz w:val="20"/>
                <w:szCs w:val="20"/>
              </w:rPr>
              <w:t xml:space="preserve">Page </w:t>
            </w:r>
            <w:r w:rsidRPr="00017007">
              <w:rPr>
                <w:b/>
                <w:bCs/>
                <w:color w:val="281A39"/>
                <w:sz w:val="20"/>
                <w:szCs w:val="20"/>
              </w:rPr>
              <w:fldChar w:fldCharType="begin"/>
            </w:r>
            <w:r w:rsidRPr="00017007">
              <w:rPr>
                <w:b/>
                <w:bCs/>
                <w:color w:val="281A39"/>
                <w:sz w:val="20"/>
                <w:szCs w:val="20"/>
              </w:rPr>
              <w:instrText xml:space="preserve"> PAGE </w:instrText>
            </w:r>
            <w:r w:rsidRPr="00017007">
              <w:rPr>
                <w:b/>
                <w:bCs/>
                <w:color w:val="281A39"/>
                <w:sz w:val="20"/>
                <w:szCs w:val="20"/>
              </w:rPr>
              <w:fldChar w:fldCharType="separate"/>
            </w:r>
            <w:r w:rsidRPr="00017007">
              <w:rPr>
                <w:b/>
                <w:bCs/>
                <w:noProof/>
                <w:color w:val="281A39"/>
                <w:sz w:val="20"/>
                <w:szCs w:val="20"/>
              </w:rPr>
              <w:t>2</w:t>
            </w:r>
            <w:r w:rsidRPr="00017007">
              <w:rPr>
                <w:b/>
                <w:bCs/>
                <w:color w:val="281A39"/>
                <w:sz w:val="20"/>
                <w:szCs w:val="20"/>
              </w:rPr>
              <w:fldChar w:fldCharType="end"/>
            </w:r>
            <w:r w:rsidRPr="00017007">
              <w:rPr>
                <w:color w:val="281A39"/>
                <w:sz w:val="20"/>
                <w:szCs w:val="20"/>
              </w:rPr>
              <w:t xml:space="preserve"> of </w:t>
            </w:r>
            <w:r w:rsidRPr="00017007">
              <w:rPr>
                <w:b/>
                <w:bCs/>
                <w:color w:val="281A39"/>
                <w:sz w:val="20"/>
                <w:szCs w:val="20"/>
              </w:rPr>
              <w:fldChar w:fldCharType="begin"/>
            </w:r>
            <w:r w:rsidRPr="00017007">
              <w:rPr>
                <w:b/>
                <w:bCs/>
                <w:color w:val="281A39"/>
                <w:sz w:val="20"/>
                <w:szCs w:val="20"/>
              </w:rPr>
              <w:instrText xml:space="preserve"> NUMPAGES  </w:instrText>
            </w:r>
            <w:r w:rsidRPr="00017007">
              <w:rPr>
                <w:b/>
                <w:bCs/>
                <w:color w:val="281A39"/>
                <w:sz w:val="20"/>
                <w:szCs w:val="20"/>
              </w:rPr>
              <w:fldChar w:fldCharType="separate"/>
            </w:r>
            <w:r w:rsidRPr="00017007">
              <w:rPr>
                <w:b/>
                <w:bCs/>
                <w:noProof/>
                <w:color w:val="281A39"/>
                <w:sz w:val="20"/>
                <w:szCs w:val="20"/>
              </w:rPr>
              <w:t>10</w:t>
            </w:r>
            <w:r w:rsidRPr="00017007">
              <w:rPr>
                <w:b/>
                <w:bCs/>
                <w:color w:val="281A39"/>
                <w:sz w:val="20"/>
                <w:szCs w:val="20"/>
              </w:rPr>
              <w:fldChar w:fldCharType="end"/>
            </w:r>
            <w:r w:rsidR="00ED2842" w:rsidRPr="00017007">
              <w:rPr>
                <w:b/>
                <w:bCs/>
                <w:color w:val="281A39"/>
                <w:sz w:val="20"/>
                <w:szCs w:val="20"/>
              </w:rPr>
              <w:tab/>
            </w:r>
            <w:r w:rsidR="00ED2842" w:rsidRPr="00017007">
              <w:rPr>
                <w:b/>
                <w:bCs/>
                <w:color w:val="281A39"/>
                <w:sz w:val="20"/>
                <w:szCs w:val="20"/>
              </w:rPr>
              <w:tab/>
              <w:t xml:space="preserve">                          </w:t>
            </w:r>
          </w:p>
        </w:sdtContent>
      </w:sdt>
    </w:sdtContent>
  </w:sdt>
  <w:p w14:paraId="3DEBA69A" w14:textId="77777777" w:rsidR="009C63D0" w:rsidRDefault="009C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3F4EE" w14:textId="77777777" w:rsidR="00B75043" w:rsidRDefault="00B75043" w:rsidP="0095183A">
      <w:pPr>
        <w:spacing w:after="0" w:line="240" w:lineRule="auto"/>
      </w:pPr>
      <w:r>
        <w:separator/>
      </w:r>
    </w:p>
  </w:footnote>
  <w:footnote w:type="continuationSeparator" w:id="0">
    <w:p w14:paraId="00D0E9F8" w14:textId="77777777" w:rsidR="00B75043" w:rsidRDefault="00B75043" w:rsidP="00951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B23C0" w14:textId="2AEDE2DF" w:rsidR="009C63D0" w:rsidRPr="006B4753" w:rsidRDefault="00017007" w:rsidP="003F7008">
    <w:pPr>
      <w:pStyle w:val="Header"/>
      <w:jc w:val="right"/>
      <w:rPr>
        <w:rFonts w:ascii="Franklin Gothic Book" w:hAnsi="Franklin Gothic Book"/>
        <w:color w:val="281A39"/>
        <w:sz w:val="20"/>
        <w:szCs w:val="20"/>
      </w:rPr>
    </w:pPr>
    <w:r w:rsidRPr="006B4753">
      <w:rPr>
        <w:rFonts w:ascii="Franklin Gothic Book" w:hAnsi="Franklin Gothic Book"/>
        <w:noProof/>
        <w:color w:val="281A39"/>
      </w:rPr>
      <w:drawing>
        <wp:anchor distT="0" distB="0" distL="114300" distR="114300" simplePos="0" relativeHeight="251664384" behindDoc="0" locked="0" layoutInCell="1" allowOverlap="1" wp14:anchorId="23F54DFB" wp14:editId="0304B862">
          <wp:simplePos x="0" y="0"/>
          <wp:positionH relativeFrom="margin">
            <wp:align>left</wp:align>
          </wp:positionH>
          <wp:positionV relativeFrom="paragraph">
            <wp:posOffset>-107950</wp:posOffset>
          </wp:positionV>
          <wp:extent cx="1625600" cy="190500"/>
          <wp:effectExtent l="0" t="0" r="0" b="0"/>
          <wp:wrapThrough wrapText="bothSides">
            <wp:wrapPolygon edited="0">
              <wp:start x="0" y="0"/>
              <wp:lineTo x="0" y="19440"/>
              <wp:lineTo x="14934" y="19440"/>
              <wp:lineTo x="16453" y="19440"/>
              <wp:lineTo x="21263" y="19440"/>
              <wp:lineTo x="21263" y="2160"/>
              <wp:lineTo x="18984"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600" cy="19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63D0" w:rsidRPr="006B4753">
      <w:rPr>
        <w:rFonts w:ascii="Franklin Gothic Book" w:hAnsi="Franklin Gothic Book"/>
        <w:noProof/>
        <w:color w:val="281A39"/>
        <w:sz w:val="20"/>
        <w:szCs w:val="20"/>
        <w:lang w:eastAsia="en-GB"/>
      </w:rPr>
      <mc:AlternateContent>
        <mc:Choice Requires="wps">
          <w:drawing>
            <wp:anchor distT="0" distB="0" distL="114300" distR="114300" simplePos="0" relativeHeight="251660288" behindDoc="0" locked="0" layoutInCell="1" allowOverlap="1" wp14:anchorId="4A07DE81" wp14:editId="0C035493">
              <wp:simplePos x="0" y="0"/>
              <wp:positionH relativeFrom="page">
                <wp:align>left</wp:align>
              </wp:positionH>
              <wp:positionV relativeFrom="paragraph">
                <wp:posOffset>180975</wp:posOffset>
              </wp:positionV>
              <wp:extent cx="7703820" cy="79200"/>
              <wp:effectExtent l="0" t="0" r="11430" b="16510"/>
              <wp:wrapNone/>
              <wp:docPr id="4" name="Rectangle 4"/>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solidFill>
                          <a:srgbClr val="1B5E9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35FA7" id="Rectangle 4" o:spid="_x0000_s1026" style="position:absolute;margin-left:0;margin-top:14.25pt;width:606.6pt;height:6.2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" fillcolor="#281a39" strokecolor="#1b5e9e" strokeweight=".5pt">
              <w10:wrap anchorx="page"/>
            </v:rect>
          </w:pict>
        </mc:Fallback>
      </mc:AlternateContent>
    </w:r>
    <w:r w:rsidR="00994C2D" w:rsidRPr="006B4753">
      <w:rPr>
        <w:rFonts w:ascii="Franklin Gothic Book" w:hAnsi="Franklin Gothic Book"/>
        <w:color w:val="281A39"/>
        <w:sz w:val="20"/>
        <w:szCs w:val="20"/>
      </w:rPr>
      <w:t xml:space="preserve"> </w:t>
    </w:r>
    <w:r w:rsidR="0079548B">
      <w:rPr>
        <w:rFonts w:ascii="Franklin Gothic Book" w:hAnsi="Franklin Gothic Book"/>
        <w:color w:val="281A39"/>
        <w:sz w:val="20"/>
        <w:szCs w:val="20"/>
      </w:rPr>
      <w:t>Sisra</w:t>
    </w:r>
    <w:r w:rsidR="004A51CD" w:rsidRPr="006B4753">
      <w:rPr>
        <w:rFonts w:ascii="Franklin Gothic Book" w:hAnsi="Franklin Gothic Book"/>
        <w:color w:val="281A39"/>
        <w:sz w:val="20"/>
        <w:szCs w:val="20"/>
      </w:rPr>
      <w:t xml:space="preserve"> Analytics</w:t>
    </w:r>
    <w:r w:rsidR="00F41CA8" w:rsidRPr="006B4753">
      <w:rPr>
        <w:rFonts w:ascii="Franklin Gothic Book" w:hAnsi="Franklin Gothic Book"/>
        <w:color w:val="281A39"/>
        <w:sz w:val="20"/>
        <w:szCs w:val="20"/>
      </w:rPr>
      <w:t xml:space="preserve"> |</w:t>
    </w:r>
    <w:r w:rsidR="004A51CD" w:rsidRPr="006B4753">
      <w:rPr>
        <w:rFonts w:ascii="Franklin Gothic Book" w:hAnsi="Franklin Gothic Book"/>
        <w:color w:val="281A39"/>
        <w:sz w:val="20"/>
        <w:szCs w:val="20"/>
      </w:rPr>
      <w:t xml:space="preserve"> </w:t>
    </w:r>
    <w:r w:rsidR="00EB0E9B" w:rsidRPr="006B4753">
      <w:rPr>
        <w:rFonts w:ascii="Franklin Gothic Book" w:hAnsi="Franklin Gothic Book"/>
        <w:color w:val="281A39"/>
        <w:sz w:val="20"/>
        <w:szCs w:val="20"/>
      </w:rPr>
      <w:t>KS5:</w:t>
    </w:r>
    <w:r w:rsidR="006011FE" w:rsidRPr="006B4753">
      <w:rPr>
        <w:rFonts w:ascii="Franklin Gothic Book" w:hAnsi="Franklin Gothic Book"/>
        <w:color w:val="281A39"/>
        <w:sz w:val="20"/>
        <w:szCs w:val="20"/>
      </w:rPr>
      <w:t xml:space="preserve"> Exam Review for Middle Leaders</w:t>
    </w:r>
    <w:r w:rsidR="009C63D0" w:rsidRPr="006B4753">
      <w:rPr>
        <w:rFonts w:ascii="Franklin Gothic Book" w:hAnsi="Franklin Gothic Book"/>
        <w:color w:val="281A39"/>
        <w:sz w:val="20"/>
        <w:szCs w:val="20"/>
      </w:rPr>
      <w:t xml:space="preserve"> </w:t>
    </w:r>
  </w:p>
  <w:p w14:paraId="5E0AAF35" w14:textId="43D924AA" w:rsidR="009C63D0" w:rsidRPr="006B4753" w:rsidRDefault="009C63D0">
    <w:pPr>
      <w:pStyle w:val="Header"/>
      <w:rPr>
        <w:rFonts w:ascii="Franklin Gothic Book" w:hAnsi="Franklin Gothic Boo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8074F"/>
    <w:multiLevelType w:val="hybridMultilevel"/>
    <w:tmpl w:val="2FA650C0"/>
    <w:lvl w:ilvl="0" w:tplc="6380AA84">
      <w:start w:val="1"/>
      <w:numFmt w:val="bullet"/>
      <w:lvlText w:val=""/>
      <w:lvlJc w:val="left"/>
      <w:pPr>
        <w:ind w:left="1080" w:hanging="360"/>
      </w:pPr>
      <w:rPr>
        <w:rFonts w:ascii="Wingdings 3" w:hAnsi="Wingdings 3" w:hint="default"/>
        <w:color w:val="AB2433"/>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1F7B16"/>
    <w:multiLevelType w:val="hybridMultilevel"/>
    <w:tmpl w:val="7D046536"/>
    <w:lvl w:ilvl="0" w:tplc="3C3AD4EA">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278465B"/>
    <w:multiLevelType w:val="hybridMultilevel"/>
    <w:tmpl w:val="19FE9F6A"/>
    <w:lvl w:ilvl="0" w:tplc="4ACCC0B6">
      <w:start w:val="1"/>
      <w:numFmt w:val="bullet"/>
      <w:lvlText w:val=""/>
      <w:lvlJc w:val="left"/>
      <w:pPr>
        <w:ind w:left="72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CA5C3A"/>
    <w:multiLevelType w:val="hybridMultilevel"/>
    <w:tmpl w:val="459E4CB2"/>
    <w:lvl w:ilvl="0" w:tplc="D818CA8C">
      <w:start w:val="1"/>
      <w:numFmt w:val="bullet"/>
      <w:lvlText w:val=""/>
      <w:lvlJc w:val="left"/>
      <w:pPr>
        <w:ind w:left="360" w:hanging="360"/>
      </w:pPr>
      <w:rPr>
        <w:rFonts w:ascii="Wingdings 3" w:hAnsi="Wingdings 3" w:hint="default"/>
        <w:color w:val="AB243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E6144"/>
    <w:multiLevelType w:val="hybridMultilevel"/>
    <w:tmpl w:val="CB4E007E"/>
    <w:lvl w:ilvl="0" w:tplc="5F2A23B8">
      <w:start w:val="1"/>
      <w:numFmt w:val="bullet"/>
      <w:lvlText w:val=""/>
      <w:lvlJc w:val="left"/>
      <w:pPr>
        <w:ind w:left="36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1C6DB6"/>
    <w:multiLevelType w:val="hybridMultilevel"/>
    <w:tmpl w:val="1F2C294C"/>
    <w:lvl w:ilvl="0" w:tplc="C2FA7128">
      <w:start w:val="1"/>
      <w:numFmt w:val="bullet"/>
      <w:lvlText w:val=""/>
      <w:lvlJc w:val="left"/>
      <w:pPr>
        <w:ind w:left="36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CA42773"/>
    <w:multiLevelType w:val="hybridMultilevel"/>
    <w:tmpl w:val="EDC2EDC8"/>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184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173898">
    <w:abstractNumId w:val="6"/>
  </w:num>
  <w:num w:numId="3" w16cid:durableId="1589457593">
    <w:abstractNumId w:val="0"/>
  </w:num>
  <w:num w:numId="4" w16cid:durableId="1066954507">
    <w:abstractNumId w:val="3"/>
  </w:num>
  <w:num w:numId="5" w16cid:durableId="1393116735">
    <w:abstractNumId w:val="4"/>
  </w:num>
  <w:num w:numId="6" w16cid:durableId="925649389">
    <w:abstractNumId w:val="5"/>
  </w:num>
  <w:num w:numId="7" w16cid:durableId="7582790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91F"/>
    <w:rsid w:val="00000EA3"/>
    <w:rsid w:val="00000F25"/>
    <w:rsid w:val="00004CF3"/>
    <w:rsid w:val="00005360"/>
    <w:rsid w:val="00015545"/>
    <w:rsid w:val="00016882"/>
    <w:rsid w:val="00017007"/>
    <w:rsid w:val="0001705A"/>
    <w:rsid w:val="00017235"/>
    <w:rsid w:val="00023078"/>
    <w:rsid w:val="00023BA6"/>
    <w:rsid w:val="00023EC0"/>
    <w:rsid w:val="0002487A"/>
    <w:rsid w:val="000248B2"/>
    <w:rsid w:val="00026205"/>
    <w:rsid w:val="00026943"/>
    <w:rsid w:val="00027B58"/>
    <w:rsid w:val="00033D5D"/>
    <w:rsid w:val="00034A3A"/>
    <w:rsid w:val="00036439"/>
    <w:rsid w:val="00036821"/>
    <w:rsid w:val="0004588E"/>
    <w:rsid w:val="0005051A"/>
    <w:rsid w:val="00064FD1"/>
    <w:rsid w:val="00066402"/>
    <w:rsid w:val="000679CD"/>
    <w:rsid w:val="0008354F"/>
    <w:rsid w:val="00083ED3"/>
    <w:rsid w:val="000842A0"/>
    <w:rsid w:val="0008793B"/>
    <w:rsid w:val="00091A88"/>
    <w:rsid w:val="00093611"/>
    <w:rsid w:val="00095C6B"/>
    <w:rsid w:val="000968A1"/>
    <w:rsid w:val="00097C29"/>
    <w:rsid w:val="000A0DDA"/>
    <w:rsid w:val="000A4BFE"/>
    <w:rsid w:val="000A514D"/>
    <w:rsid w:val="000B1593"/>
    <w:rsid w:val="000B26ED"/>
    <w:rsid w:val="000B3370"/>
    <w:rsid w:val="000B4E24"/>
    <w:rsid w:val="000C0B52"/>
    <w:rsid w:val="000C204C"/>
    <w:rsid w:val="000C2D1C"/>
    <w:rsid w:val="000C3E32"/>
    <w:rsid w:val="000C6800"/>
    <w:rsid w:val="000C6F72"/>
    <w:rsid w:val="000D47F6"/>
    <w:rsid w:val="000D55F3"/>
    <w:rsid w:val="000D5E10"/>
    <w:rsid w:val="000D67AF"/>
    <w:rsid w:val="000D6BF7"/>
    <w:rsid w:val="000D74DD"/>
    <w:rsid w:val="000E1C05"/>
    <w:rsid w:val="000E291B"/>
    <w:rsid w:val="000E2E5D"/>
    <w:rsid w:val="000E3727"/>
    <w:rsid w:val="000E6C73"/>
    <w:rsid w:val="000F220B"/>
    <w:rsid w:val="000F2A6A"/>
    <w:rsid w:val="000F4DF7"/>
    <w:rsid w:val="000F5ECE"/>
    <w:rsid w:val="000F7572"/>
    <w:rsid w:val="00101B20"/>
    <w:rsid w:val="00103C35"/>
    <w:rsid w:val="001068CC"/>
    <w:rsid w:val="001117F7"/>
    <w:rsid w:val="001208D5"/>
    <w:rsid w:val="00124464"/>
    <w:rsid w:val="00125F78"/>
    <w:rsid w:val="00126BEB"/>
    <w:rsid w:val="001271D2"/>
    <w:rsid w:val="00134466"/>
    <w:rsid w:val="00134B39"/>
    <w:rsid w:val="00134ECA"/>
    <w:rsid w:val="00135225"/>
    <w:rsid w:val="00136F3E"/>
    <w:rsid w:val="00140796"/>
    <w:rsid w:val="00142CA1"/>
    <w:rsid w:val="00142E1B"/>
    <w:rsid w:val="001459C3"/>
    <w:rsid w:val="00146D4A"/>
    <w:rsid w:val="00147F12"/>
    <w:rsid w:val="00151970"/>
    <w:rsid w:val="001546E3"/>
    <w:rsid w:val="00154FD1"/>
    <w:rsid w:val="00154FF4"/>
    <w:rsid w:val="00156851"/>
    <w:rsid w:val="001576DF"/>
    <w:rsid w:val="00162DDB"/>
    <w:rsid w:val="001638BE"/>
    <w:rsid w:val="00165A7A"/>
    <w:rsid w:val="00166384"/>
    <w:rsid w:val="00167636"/>
    <w:rsid w:val="00175638"/>
    <w:rsid w:val="001762A7"/>
    <w:rsid w:val="001762CB"/>
    <w:rsid w:val="00183B26"/>
    <w:rsid w:val="00184EEB"/>
    <w:rsid w:val="001856B2"/>
    <w:rsid w:val="00185BAC"/>
    <w:rsid w:val="00186BE0"/>
    <w:rsid w:val="001A1505"/>
    <w:rsid w:val="001A3892"/>
    <w:rsid w:val="001A6BFD"/>
    <w:rsid w:val="001B0103"/>
    <w:rsid w:val="001B27CB"/>
    <w:rsid w:val="001B2C79"/>
    <w:rsid w:val="001B3A46"/>
    <w:rsid w:val="001B4B4E"/>
    <w:rsid w:val="001B6CDF"/>
    <w:rsid w:val="001B6EED"/>
    <w:rsid w:val="001B7053"/>
    <w:rsid w:val="001B7B5B"/>
    <w:rsid w:val="001C1D31"/>
    <w:rsid w:val="001C264D"/>
    <w:rsid w:val="001C404F"/>
    <w:rsid w:val="001C50CF"/>
    <w:rsid w:val="001C5A72"/>
    <w:rsid w:val="001D0D96"/>
    <w:rsid w:val="001D1E1A"/>
    <w:rsid w:val="001D2003"/>
    <w:rsid w:val="001D2C82"/>
    <w:rsid w:val="001D40FB"/>
    <w:rsid w:val="001D7680"/>
    <w:rsid w:val="001E1FAD"/>
    <w:rsid w:val="001E2898"/>
    <w:rsid w:val="001F1445"/>
    <w:rsid w:val="001F38E3"/>
    <w:rsid w:val="001F4619"/>
    <w:rsid w:val="001F5942"/>
    <w:rsid w:val="002013C7"/>
    <w:rsid w:val="0020518D"/>
    <w:rsid w:val="00205EC8"/>
    <w:rsid w:val="00207672"/>
    <w:rsid w:val="002162F8"/>
    <w:rsid w:val="002165A4"/>
    <w:rsid w:val="002166E3"/>
    <w:rsid w:val="0021794A"/>
    <w:rsid w:val="00217DE0"/>
    <w:rsid w:val="00222375"/>
    <w:rsid w:val="0022479B"/>
    <w:rsid w:val="0023650F"/>
    <w:rsid w:val="00236F95"/>
    <w:rsid w:val="00240B52"/>
    <w:rsid w:val="002421A7"/>
    <w:rsid w:val="00250D98"/>
    <w:rsid w:val="00257B59"/>
    <w:rsid w:val="00260B98"/>
    <w:rsid w:val="0026402B"/>
    <w:rsid w:val="00266362"/>
    <w:rsid w:val="00270625"/>
    <w:rsid w:val="00271196"/>
    <w:rsid w:val="00276448"/>
    <w:rsid w:val="002775C4"/>
    <w:rsid w:val="00277C10"/>
    <w:rsid w:val="00277F38"/>
    <w:rsid w:val="00282187"/>
    <w:rsid w:val="0028305E"/>
    <w:rsid w:val="0028608E"/>
    <w:rsid w:val="00293032"/>
    <w:rsid w:val="0029509A"/>
    <w:rsid w:val="002967F9"/>
    <w:rsid w:val="002A2FE1"/>
    <w:rsid w:val="002A582C"/>
    <w:rsid w:val="002B1198"/>
    <w:rsid w:val="002C28AE"/>
    <w:rsid w:val="002C3F1E"/>
    <w:rsid w:val="002C76D0"/>
    <w:rsid w:val="002D1B13"/>
    <w:rsid w:val="002D2401"/>
    <w:rsid w:val="002D7C2C"/>
    <w:rsid w:val="002E119F"/>
    <w:rsid w:val="002E1AC6"/>
    <w:rsid w:val="002E5A54"/>
    <w:rsid w:val="002E5E5E"/>
    <w:rsid w:val="002F0128"/>
    <w:rsid w:val="002F2D6F"/>
    <w:rsid w:val="002F4736"/>
    <w:rsid w:val="002F50A9"/>
    <w:rsid w:val="002F7228"/>
    <w:rsid w:val="002F77F2"/>
    <w:rsid w:val="003005D4"/>
    <w:rsid w:val="00300DB7"/>
    <w:rsid w:val="00301308"/>
    <w:rsid w:val="0030682C"/>
    <w:rsid w:val="00310CF4"/>
    <w:rsid w:val="00313074"/>
    <w:rsid w:val="00313476"/>
    <w:rsid w:val="00313B69"/>
    <w:rsid w:val="00323AC3"/>
    <w:rsid w:val="00330430"/>
    <w:rsid w:val="00333946"/>
    <w:rsid w:val="00345A41"/>
    <w:rsid w:val="003470A1"/>
    <w:rsid w:val="0035057F"/>
    <w:rsid w:val="003506AC"/>
    <w:rsid w:val="00356D15"/>
    <w:rsid w:val="00356E8A"/>
    <w:rsid w:val="003646C8"/>
    <w:rsid w:val="003701C1"/>
    <w:rsid w:val="00372921"/>
    <w:rsid w:val="00372FF1"/>
    <w:rsid w:val="00373EB4"/>
    <w:rsid w:val="00376368"/>
    <w:rsid w:val="00376512"/>
    <w:rsid w:val="003815FA"/>
    <w:rsid w:val="00381CCF"/>
    <w:rsid w:val="00384164"/>
    <w:rsid w:val="00384D2D"/>
    <w:rsid w:val="00387C5C"/>
    <w:rsid w:val="00390393"/>
    <w:rsid w:val="0039317A"/>
    <w:rsid w:val="003947CA"/>
    <w:rsid w:val="00394CF3"/>
    <w:rsid w:val="0039700C"/>
    <w:rsid w:val="003974F1"/>
    <w:rsid w:val="00397EFB"/>
    <w:rsid w:val="003A4090"/>
    <w:rsid w:val="003A57BC"/>
    <w:rsid w:val="003A5D79"/>
    <w:rsid w:val="003B1487"/>
    <w:rsid w:val="003B16FF"/>
    <w:rsid w:val="003B17FC"/>
    <w:rsid w:val="003B3C8A"/>
    <w:rsid w:val="003B652F"/>
    <w:rsid w:val="003C0967"/>
    <w:rsid w:val="003C2346"/>
    <w:rsid w:val="003C25B4"/>
    <w:rsid w:val="003C2F26"/>
    <w:rsid w:val="003C3E7D"/>
    <w:rsid w:val="003C4DF4"/>
    <w:rsid w:val="003C4EB7"/>
    <w:rsid w:val="003C5967"/>
    <w:rsid w:val="003C612A"/>
    <w:rsid w:val="003C6D0F"/>
    <w:rsid w:val="003D1087"/>
    <w:rsid w:val="003D690D"/>
    <w:rsid w:val="003D7892"/>
    <w:rsid w:val="003E0EE7"/>
    <w:rsid w:val="003E5004"/>
    <w:rsid w:val="003F0F40"/>
    <w:rsid w:val="003F2709"/>
    <w:rsid w:val="003F2A7B"/>
    <w:rsid w:val="003F5142"/>
    <w:rsid w:val="003F58BC"/>
    <w:rsid w:val="003F5D03"/>
    <w:rsid w:val="003F6239"/>
    <w:rsid w:val="003F6F34"/>
    <w:rsid w:val="003F7008"/>
    <w:rsid w:val="004023AF"/>
    <w:rsid w:val="00405C1D"/>
    <w:rsid w:val="00410870"/>
    <w:rsid w:val="00412954"/>
    <w:rsid w:val="00417BD8"/>
    <w:rsid w:val="00420064"/>
    <w:rsid w:val="00421C61"/>
    <w:rsid w:val="00421E29"/>
    <w:rsid w:val="00423D20"/>
    <w:rsid w:val="00423EE5"/>
    <w:rsid w:val="004248A5"/>
    <w:rsid w:val="004252BC"/>
    <w:rsid w:val="00425F45"/>
    <w:rsid w:val="00426602"/>
    <w:rsid w:val="004340AB"/>
    <w:rsid w:val="00434283"/>
    <w:rsid w:val="0043511A"/>
    <w:rsid w:val="00435D94"/>
    <w:rsid w:val="004364BA"/>
    <w:rsid w:val="0044380D"/>
    <w:rsid w:val="0044428B"/>
    <w:rsid w:val="004449B1"/>
    <w:rsid w:val="00445B0D"/>
    <w:rsid w:val="0044695C"/>
    <w:rsid w:val="004512B7"/>
    <w:rsid w:val="00452C45"/>
    <w:rsid w:val="00456422"/>
    <w:rsid w:val="00457493"/>
    <w:rsid w:val="0046448C"/>
    <w:rsid w:val="00465039"/>
    <w:rsid w:val="0046733A"/>
    <w:rsid w:val="00470F8E"/>
    <w:rsid w:val="0047230A"/>
    <w:rsid w:val="004729BD"/>
    <w:rsid w:val="00480F2D"/>
    <w:rsid w:val="0048581C"/>
    <w:rsid w:val="00486986"/>
    <w:rsid w:val="00486AA7"/>
    <w:rsid w:val="00486F0B"/>
    <w:rsid w:val="00487C67"/>
    <w:rsid w:val="00491FA4"/>
    <w:rsid w:val="00494A35"/>
    <w:rsid w:val="004A51CD"/>
    <w:rsid w:val="004A7429"/>
    <w:rsid w:val="004B04D9"/>
    <w:rsid w:val="004B2660"/>
    <w:rsid w:val="004B290C"/>
    <w:rsid w:val="004B2FBE"/>
    <w:rsid w:val="004B3C06"/>
    <w:rsid w:val="004B5878"/>
    <w:rsid w:val="004B62AF"/>
    <w:rsid w:val="004B75D2"/>
    <w:rsid w:val="004C07F9"/>
    <w:rsid w:val="004C0B1A"/>
    <w:rsid w:val="004C2313"/>
    <w:rsid w:val="004C2769"/>
    <w:rsid w:val="004C432A"/>
    <w:rsid w:val="004C569B"/>
    <w:rsid w:val="004D3DE3"/>
    <w:rsid w:val="004E572C"/>
    <w:rsid w:val="004F119C"/>
    <w:rsid w:val="004F130B"/>
    <w:rsid w:val="004F15FB"/>
    <w:rsid w:val="004F241C"/>
    <w:rsid w:val="004F3FD1"/>
    <w:rsid w:val="004F4901"/>
    <w:rsid w:val="004F58A5"/>
    <w:rsid w:val="004F59B2"/>
    <w:rsid w:val="004F6AE7"/>
    <w:rsid w:val="005025F7"/>
    <w:rsid w:val="00503562"/>
    <w:rsid w:val="0050604B"/>
    <w:rsid w:val="0050748D"/>
    <w:rsid w:val="005104B8"/>
    <w:rsid w:val="00510847"/>
    <w:rsid w:val="0051258A"/>
    <w:rsid w:val="00513D2D"/>
    <w:rsid w:val="00514515"/>
    <w:rsid w:val="00517936"/>
    <w:rsid w:val="00521CB3"/>
    <w:rsid w:val="0052784F"/>
    <w:rsid w:val="005331F6"/>
    <w:rsid w:val="00533EBA"/>
    <w:rsid w:val="00534EB1"/>
    <w:rsid w:val="0054182E"/>
    <w:rsid w:val="005436FB"/>
    <w:rsid w:val="005473A2"/>
    <w:rsid w:val="00547489"/>
    <w:rsid w:val="00547A84"/>
    <w:rsid w:val="005515E5"/>
    <w:rsid w:val="0055367E"/>
    <w:rsid w:val="0055573B"/>
    <w:rsid w:val="0055793F"/>
    <w:rsid w:val="005617F3"/>
    <w:rsid w:val="005621A2"/>
    <w:rsid w:val="00562C6B"/>
    <w:rsid w:val="00563A4E"/>
    <w:rsid w:val="005655E9"/>
    <w:rsid w:val="005671D3"/>
    <w:rsid w:val="00573FE0"/>
    <w:rsid w:val="005741FB"/>
    <w:rsid w:val="00574F81"/>
    <w:rsid w:val="00575FAB"/>
    <w:rsid w:val="00576162"/>
    <w:rsid w:val="005827DF"/>
    <w:rsid w:val="00583DC4"/>
    <w:rsid w:val="005902DD"/>
    <w:rsid w:val="00590483"/>
    <w:rsid w:val="00592D50"/>
    <w:rsid w:val="00592E92"/>
    <w:rsid w:val="005A3756"/>
    <w:rsid w:val="005A395E"/>
    <w:rsid w:val="005A405E"/>
    <w:rsid w:val="005A7640"/>
    <w:rsid w:val="005B0BE6"/>
    <w:rsid w:val="005B0E04"/>
    <w:rsid w:val="005B6545"/>
    <w:rsid w:val="005C0528"/>
    <w:rsid w:val="005C4593"/>
    <w:rsid w:val="005C5723"/>
    <w:rsid w:val="005C6926"/>
    <w:rsid w:val="005D5BDD"/>
    <w:rsid w:val="005D7990"/>
    <w:rsid w:val="005E0F8B"/>
    <w:rsid w:val="005E108A"/>
    <w:rsid w:val="005E12CE"/>
    <w:rsid w:val="005E1567"/>
    <w:rsid w:val="005E15C8"/>
    <w:rsid w:val="005E5CD1"/>
    <w:rsid w:val="005F2330"/>
    <w:rsid w:val="005F36B6"/>
    <w:rsid w:val="005F48E5"/>
    <w:rsid w:val="00600222"/>
    <w:rsid w:val="00601132"/>
    <w:rsid w:val="006011FE"/>
    <w:rsid w:val="0060172A"/>
    <w:rsid w:val="00603DCC"/>
    <w:rsid w:val="00605898"/>
    <w:rsid w:val="006070D9"/>
    <w:rsid w:val="00607DD0"/>
    <w:rsid w:val="00611A7E"/>
    <w:rsid w:val="006127E3"/>
    <w:rsid w:val="00614B9F"/>
    <w:rsid w:val="0061583A"/>
    <w:rsid w:val="00615D2B"/>
    <w:rsid w:val="006208A9"/>
    <w:rsid w:val="00624B53"/>
    <w:rsid w:val="00624DED"/>
    <w:rsid w:val="006257B7"/>
    <w:rsid w:val="00630410"/>
    <w:rsid w:val="00631BD1"/>
    <w:rsid w:val="00632529"/>
    <w:rsid w:val="006331CC"/>
    <w:rsid w:val="006337F6"/>
    <w:rsid w:val="0064121F"/>
    <w:rsid w:val="00645087"/>
    <w:rsid w:val="00647858"/>
    <w:rsid w:val="006500BB"/>
    <w:rsid w:val="0065415D"/>
    <w:rsid w:val="00661EBD"/>
    <w:rsid w:val="0066334D"/>
    <w:rsid w:val="006640D1"/>
    <w:rsid w:val="00665305"/>
    <w:rsid w:val="0067057A"/>
    <w:rsid w:val="00671452"/>
    <w:rsid w:val="0067570C"/>
    <w:rsid w:val="006777AF"/>
    <w:rsid w:val="00680D8D"/>
    <w:rsid w:val="00685B0B"/>
    <w:rsid w:val="0068708D"/>
    <w:rsid w:val="00691525"/>
    <w:rsid w:val="00692A6A"/>
    <w:rsid w:val="00692FCE"/>
    <w:rsid w:val="006A4FFC"/>
    <w:rsid w:val="006A503D"/>
    <w:rsid w:val="006A52DE"/>
    <w:rsid w:val="006B12BD"/>
    <w:rsid w:val="006B1F58"/>
    <w:rsid w:val="006B4512"/>
    <w:rsid w:val="006B4753"/>
    <w:rsid w:val="006B483F"/>
    <w:rsid w:val="006B757F"/>
    <w:rsid w:val="006C0D46"/>
    <w:rsid w:val="006C1A09"/>
    <w:rsid w:val="006C2E37"/>
    <w:rsid w:val="006C38CD"/>
    <w:rsid w:val="006C45B2"/>
    <w:rsid w:val="006C4C3E"/>
    <w:rsid w:val="006C4CF2"/>
    <w:rsid w:val="006C5BE1"/>
    <w:rsid w:val="006D08EF"/>
    <w:rsid w:val="006D12D8"/>
    <w:rsid w:val="006D26A5"/>
    <w:rsid w:val="006D6210"/>
    <w:rsid w:val="006E31F1"/>
    <w:rsid w:val="006F3B4E"/>
    <w:rsid w:val="00700AE9"/>
    <w:rsid w:val="00700E33"/>
    <w:rsid w:val="00703C03"/>
    <w:rsid w:val="00705607"/>
    <w:rsid w:val="00710D57"/>
    <w:rsid w:val="007167E4"/>
    <w:rsid w:val="007206DA"/>
    <w:rsid w:val="00723F98"/>
    <w:rsid w:val="00730EE4"/>
    <w:rsid w:val="00732371"/>
    <w:rsid w:val="007332B2"/>
    <w:rsid w:val="007366C9"/>
    <w:rsid w:val="00744493"/>
    <w:rsid w:val="007501EA"/>
    <w:rsid w:val="00751682"/>
    <w:rsid w:val="00752233"/>
    <w:rsid w:val="00756949"/>
    <w:rsid w:val="00757BB3"/>
    <w:rsid w:val="00757CD8"/>
    <w:rsid w:val="007604F2"/>
    <w:rsid w:val="007607B7"/>
    <w:rsid w:val="0076191A"/>
    <w:rsid w:val="00762100"/>
    <w:rsid w:val="0076307C"/>
    <w:rsid w:val="0076478D"/>
    <w:rsid w:val="00764CB2"/>
    <w:rsid w:val="007709A2"/>
    <w:rsid w:val="0077110D"/>
    <w:rsid w:val="00771E21"/>
    <w:rsid w:val="00771FE3"/>
    <w:rsid w:val="00772779"/>
    <w:rsid w:val="00772E06"/>
    <w:rsid w:val="00774BD7"/>
    <w:rsid w:val="00777E93"/>
    <w:rsid w:val="00781634"/>
    <w:rsid w:val="00781900"/>
    <w:rsid w:val="0078307F"/>
    <w:rsid w:val="007863DF"/>
    <w:rsid w:val="00787736"/>
    <w:rsid w:val="00791A9D"/>
    <w:rsid w:val="007932F0"/>
    <w:rsid w:val="00793A9B"/>
    <w:rsid w:val="0079476D"/>
    <w:rsid w:val="0079548B"/>
    <w:rsid w:val="00796110"/>
    <w:rsid w:val="007A2308"/>
    <w:rsid w:val="007B1118"/>
    <w:rsid w:val="007B4554"/>
    <w:rsid w:val="007C2115"/>
    <w:rsid w:val="007C26FE"/>
    <w:rsid w:val="007C429A"/>
    <w:rsid w:val="007C5F52"/>
    <w:rsid w:val="007D17BA"/>
    <w:rsid w:val="007D5812"/>
    <w:rsid w:val="007E028D"/>
    <w:rsid w:val="007E08C3"/>
    <w:rsid w:val="007E0D35"/>
    <w:rsid w:val="007E20BB"/>
    <w:rsid w:val="007E2220"/>
    <w:rsid w:val="007E28F1"/>
    <w:rsid w:val="007F391F"/>
    <w:rsid w:val="007F7184"/>
    <w:rsid w:val="00800B5D"/>
    <w:rsid w:val="00801E01"/>
    <w:rsid w:val="008030A6"/>
    <w:rsid w:val="00803B76"/>
    <w:rsid w:val="0080400E"/>
    <w:rsid w:val="0080572D"/>
    <w:rsid w:val="00805D84"/>
    <w:rsid w:val="008074B1"/>
    <w:rsid w:val="00815B3F"/>
    <w:rsid w:val="00815FDA"/>
    <w:rsid w:val="00817405"/>
    <w:rsid w:val="0082193A"/>
    <w:rsid w:val="008221A8"/>
    <w:rsid w:val="0082259F"/>
    <w:rsid w:val="00822A3C"/>
    <w:rsid w:val="008236E7"/>
    <w:rsid w:val="0082746C"/>
    <w:rsid w:val="00831FBA"/>
    <w:rsid w:val="00833DC1"/>
    <w:rsid w:val="00836B26"/>
    <w:rsid w:val="00840B34"/>
    <w:rsid w:val="00842DA9"/>
    <w:rsid w:val="00844868"/>
    <w:rsid w:val="00844F51"/>
    <w:rsid w:val="008453C8"/>
    <w:rsid w:val="00845E99"/>
    <w:rsid w:val="0085029B"/>
    <w:rsid w:val="008504A3"/>
    <w:rsid w:val="0085469B"/>
    <w:rsid w:val="008567E2"/>
    <w:rsid w:val="00860FE6"/>
    <w:rsid w:val="008634A0"/>
    <w:rsid w:val="00863788"/>
    <w:rsid w:val="00866884"/>
    <w:rsid w:val="00874C0A"/>
    <w:rsid w:val="00877C15"/>
    <w:rsid w:val="00885CB4"/>
    <w:rsid w:val="00887E65"/>
    <w:rsid w:val="00891922"/>
    <w:rsid w:val="00892011"/>
    <w:rsid w:val="00892EB3"/>
    <w:rsid w:val="008936E7"/>
    <w:rsid w:val="00893E11"/>
    <w:rsid w:val="00895D2E"/>
    <w:rsid w:val="00895F21"/>
    <w:rsid w:val="008975EB"/>
    <w:rsid w:val="008A0275"/>
    <w:rsid w:val="008A266D"/>
    <w:rsid w:val="008A3B5F"/>
    <w:rsid w:val="008A4DB6"/>
    <w:rsid w:val="008B256F"/>
    <w:rsid w:val="008B32D3"/>
    <w:rsid w:val="008B3B48"/>
    <w:rsid w:val="008B3B53"/>
    <w:rsid w:val="008C0526"/>
    <w:rsid w:val="008C30F5"/>
    <w:rsid w:val="008C4192"/>
    <w:rsid w:val="008C5B83"/>
    <w:rsid w:val="008D162E"/>
    <w:rsid w:val="008D186F"/>
    <w:rsid w:val="008E23C3"/>
    <w:rsid w:val="008E257A"/>
    <w:rsid w:val="008E5B15"/>
    <w:rsid w:val="008E6A88"/>
    <w:rsid w:val="008F0163"/>
    <w:rsid w:val="008F23AE"/>
    <w:rsid w:val="008F62B5"/>
    <w:rsid w:val="009071F1"/>
    <w:rsid w:val="00911348"/>
    <w:rsid w:val="00914052"/>
    <w:rsid w:val="00914396"/>
    <w:rsid w:val="00921B0C"/>
    <w:rsid w:val="009222B1"/>
    <w:rsid w:val="00922E43"/>
    <w:rsid w:val="009255CD"/>
    <w:rsid w:val="00927329"/>
    <w:rsid w:val="009305C3"/>
    <w:rsid w:val="00932CD3"/>
    <w:rsid w:val="00932D11"/>
    <w:rsid w:val="0094019C"/>
    <w:rsid w:val="00940D95"/>
    <w:rsid w:val="00942A38"/>
    <w:rsid w:val="00950114"/>
    <w:rsid w:val="00950C06"/>
    <w:rsid w:val="0095183A"/>
    <w:rsid w:val="00951A03"/>
    <w:rsid w:val="00955596"/>
    <w:rsid w:val="00956B31"/>
    <w:rsid w:val="009576FA"/>
    <w:rsid w:val="0096049B"/>
    <w:rsid w:val="00963225"/>
    <w:rsid w:val="00963C1A"/>
    <w:rsid w:val="00964BB1"/>
    <w:rsid w:val="00967F92"/>
    <w:rsid w:val="00974677"/>
    <w:rsid w:val="00974ACA"/>
    <w:rsid w:val="00976E72"/>
    <w:rsid w:val="00981229"/>
    <w:rsid w:val="00982817"/>
    <w:rsid w:val="00983F95"/>
    <w:rsid w:val="009863A3"/>
    <w:rsid w:val="0098756F"/>
    <w:rsid w:val="009945F6"/>
    <w:rsid w:val="00994C2D"/>
    <w:rsid w:val="00994CD5"/>
    <w:rsid w:val="00997190"/>
    <w:rsid w:val="009A054E"/>
    <w:rsid w:val="009A1DCE"/>
    <w:rsid w:val="009A4BD1"/>
    <w:rsid w:val="009A5EF9"/>
    <w:rsid w:val="009B095A"/>
    <w:rsid w:val="009B1592"/>
    <w:rsid w:val="009B475D"/>
    <w:rsid w:val="009B5298"/>
    <w:rsid w:val="009B56E7"/>
    <w:rsid w:val="009C1F08"/>
    <w:rsid w:val="009C2F09"/>
    <w:rsid w:val="009C3A24"/>
    <w:rsid w:val="009C54A3"/>
    <w:rsid w:val="009C5EC3"/>
    <w:rsid w:val="009C63D0"/>
    <w:rsid w:val="009D15BD"/>
    <w:rsid w:val="009D326D"/>
    <w:rsid w:val="009D335B"/>
    <w:rsid w:val="009D3F8C"/>
    <w:rsid w:val="009D5F99"/>
    <w:rsid w:val="009D6157"/>
    <w:rsid w:val="009D7965"/>
    <w:rsid w:val="009E3F65"/>
    <w:rsid w:val="009F0B70"/>
    <w:rsid w:val="009F0BC4"/>
    <w:rsid w:val="009F31C1"/>
    <w:rsid w:val="009F35C7"/>
    <w:rsid w:val="009F4A89"/>
    <w:rsid w:val="009F4D9F"/>
    <w:rsid w:val="009F5747"/>
    <w:rsid w:val="009F6B6B"/>
    <w:rsid w:val="00A0532D"/>
    <w:rsid w:val="00A05742"/>
    <w:rsid w:val="00A0611C"/>
    <w:rsid w:val="00A119C4"/>
    <w:rsid w:val="00A12241"/>
    <w:rsid w:val="00A12CB2"/>
    <w:rsid w:val="00A16AA6"/>
    <w:rsid w:val="00A1715E"/>
    <w:rsid w:val="00A174F5"/>
    <w:rsid w:val="00A201D5"/>
    <w:rsid w:val="00A22A0C"/>
    <w:rsid w:val="00A26D67"/>
    <w:rsid w:val="00A33663"/>
    <w:rsid w:val="00A3430A"/>
    <w:rsid w:val="00A359F7"/>
    <w:rsid w:val="00A44910"/>
    <w:rsid w:val="00A44A23"/>
    <w:rsid w:val="00A4712A"/>
    <w:rsid w:val="00A50A45"/>
    <w:rsid w:val="00A53A1B"/>
    <w:rsid w:val="00A55174"/>
    <w:rsid w:val="00A63BA2"/>
    <w:rsid w:val="00A6605D"/>
    <w:rsid w:val="00A67461"/>
    <w:rsid w:val="00A706A9"/>
    <w:rsid w:val="00A70C15"/>
    <w:rsid w:val="00A718F9"/>
    <w:rsid w:val="00A72D38"/>
    <w:rsid w:val="00A72E0C"/>
    <w:rsid w:val="00A72F9E"/>
    <w:rsid w:val="00A75A4B"/>
    <w:rsid w:val="00A77078"/>
    <w:rsid w:val="00A77C92"/>
    <w:rsid w:val="00A77FF9"/>
    <w:rsid w:val="00A80B0E"/>
    <w:rsid w:val="00A86DBB"/>
    <w:rsid w:val="00AA0F0B"/>
    <w:rsid w:val="00AA1602"/>
    <w:rsid w:val="00AA3474"/>
    <w:rsid w:val="00AA6422"/>
    <w:rsid w:val="00AB02C8"/>
    <w:rsid w:val="00AB0A37"/>
    <w:rsid w:val="00AB2511"/>
    <w:rsid w:val="00AB5783"/>
    <w:rsid w:val="00AB7A05"/>
    <w:rsid w:val="00AC0777"/>
    <w:rsid w:val="00AC5716"/>
    <w:rsid w:val="00AC7B66"/>
    <w:rsid w:val="00AD6334"/>
    <w:rsid w:val="00AE3A81"/>
    <w:rsid w:val="00AE45BC"/>
    <w:rsid w:val="00AE4D98"/>
    <w:rsid w:val="00AE4EA3"/>
    <w:rsid w:val="00AF1CA3"/>
    <w:rsid w:val="00AF4FBD"/>
    <w:rsid w:val="00AF7347"/>
    <w:rsid w:val="00B02D32"/>
    <w:rsid w:val="00B04489"/>
    <w:rsid w:val="00B05388"/>
    <w:rsid w:val="00B0695E"/>
    <w:rsid w:val="00B07EB1"/>
    <w:rsid w:val="00B10CCE"/>
    <w:rsid w:val="00B11D30"/>
    <w:rsid w:val="00B15012"/>
    <w:rsid w:val="00B306BA"/>
    <w:rsid w:val="00B31202"/>
    <w:rsid w:val="00B33076"/>
    <w:rsid w:val="00B36BFB"/>
    <w:rsid w:val="00B42D06"/>
    <w:rsid w:val="00B459D5"/>
    <w:rsid w:val="00B45B05"/>
    <w:rsid w:val="00B5045D"/>
    <w:rsid w:val="00B50783"/>
    <w:rsid w:val="00B51DAE"/>
    <w:rsid w:val="00B52358"/>
    <w:rsid w:val="00B5333A"/>
    <w:rsid w:val="00B57F41"/>
    <w:rsid w:val="00B60BDF"/>
    <w:rsid w:val="00B61AB5"/>
    <w:rsid w:val="00B624BD"/>
    <w:rsid w:val="00B66C44"/>
    <w:rsid w:val="00B7268A"/>
    <w:rsid w:val="00B7365A"/>
    <w:rsid w:val="00B741B5"/>
    <w:rsid w:val="00B75043"/>
    <w:rsid w:val="00B7781B"/>
    <w:rsid w:val="00B80A41"/>
    <w:rsid w:val="00B82186"/>
    <w:rsid w:val="00B86C3F"/>
    <w:rsid w:val="00B92AFE"/>
    <w:rsid w:val="00B93956"/>
    <w:rsid w:val="00B97A58"/>
    <w:rsid w:val="00B97FED"/>
    <w:rsid w:val="00BA1EC0"/>
    <w:rsid w:val="00BA46F4"/>
    <w:rsid w:val="00BA6728"/>
    <w:rsid w:val="00BB24E9"/>
    <w:rsid w:val="00BB2608"/>
    <w:rsid w:val="00BB7C1B"/>
    <w:rsid w:val="00BC1501"/>
    <w:rsid w:val="00BC33AF"/>
    <w:rsid w:val="00BC4CED"/>
    <w:rsid w:val="00BC6654"/>
    <w:rsid w:val="00BD07FD"/>
    <w:rsid w:val="00BD44D4"/>
    <w:rsid w:val="00BD64C4"/>
    <w:rsid w:val="00BE458E"/>
    <w:rsid w:val="00BE53EC"/>
    <w:rsid w:val="00BE7284"/>
    <w:rsid w:val="00BE784B"/>
    <w:rsid w:val="00BF30BD"/>
    <w:rsid w:val="00BF37FA"/>
    <w:rsid w:val="00BF3E7D"/>
    <w:rsid w:val="00BF4921"/>
    <w:rsid w:val="00BF4B0F"/>
    <w:rsid w:val="00C01DAA"/>
    <w:rsid w:val="00C03385"/>
    <w:rsid w:val="00C05DAC"/>
    <w:rsid w:val="00C10088"/>
    <w:rsid w:val="00C16A83"/>
    <w:rsid w:val="00C16BD1"/>
    <w:rsid w:val="00C20415"/>
    <w:rsid w:val="00C209F8"/>
    <w:rsid w:val="00C31D1F"/>
    <w:rsid w:val="00C37949"/>
    <w:rsid w:val="00C436B9"/>
    <w:rsid w:val="00C46068"/>
    <w:rsid w:val="00C50868"/>
    <w:rsid w:val="00C539B3"/>
    <w:rsid w:val="00C6044A"/>
    <w:rsid w:val="00C6780F"/>
    <w:rsid w:val="00C73863"/>
    <w:rsid w:val="00C74D17"/>
    <w:rsid w:val="00C757EC"/>
    <w:rsid w:val="00C75FC0"/>
    <w:rsid w:val="00C82BFA"/>
    <w:rsid w:val="00C8623A"/>
    <w:rsid w:val="00C86F41"/>
    <w:rsid w:val="00C90860"/>
    <w:rsid w:val="00C92FA8"/>
    <w:rsid w:val="00C9469A"/>
    <w:rsid w:val="00C94A05"/>
    <w:rsid w:val="00CA01B5"/>
    <w:rsid w:val="00CA20DB"/>
    <w:rsid w:val="00CA2B55"/>
    <w:rsid w:val="00CA3984"/>
    <w:rsid w:val="00CA5113"/>
    <w:rsid w:val="00CA71E8"/>
    <w:rsid w:val="00CB18C0"/>
    <w:rsid w:val="00CB20B6"/>
    <w:rsid w:val="00CB23D2"/>
    <w:rsid w:val="00CB74C7"/>
    <w:rsid w:val="00CC1198"/>
    <w:rsid w:val="00CC25EA"/>
    <w:rsid w:val="00CC2DDD"/>
    <w:rsid w:val="00CC74D6"/>
    <w:rsid w:val="00CD1658"/>
    <w:rsid w:val="00CD2570"/>
    <w:rsid w:val="00CD425E"/>
    <w:rsid w:val="00CE1C71"/>
    <w:rsid w:val="00CE33D8"/>
    <w:rsid w:val="00CE3702"/>
    <w:rsid w:val="00CE586F"/>
    <w:rsid w:val="00CF1CCB"/>
    <w:rsid w:val="00CF2136"/>
    <w:rsid w:val="00CF7CDE"/>
    <w:rsid w:val="00CF7F8F"/>
    <w:rsid w:val="00D01B2A"/>
    <w:rsid w:val="00D0333A"/>
    <w:rsid w:val="00D03F61"/>
    <w:rsid w:val="00D06203"/>
    <w:rsid w:val="00D204FC"/>
    <w:rsid w:val="00D21947"/>
    <w:rsid w:val="00D26F78"/>
    <w:rsid w:val="00D26FC3"/>
    <w:rsid w:val="00D32141"/>
    <w:rsid w:val="00D3226F"/>
    <w:rsid w:val="00D36803"/>
    <w:rsid w:val="00D374E8"/>
    <w:rsid w:val="00D400F4"/>
    <w:rsid w:val="00D41378"/>
    <w:rsid w:val="00D442C7"/>
    <w:rsid w:val="00D514B6"/>
    <w:rsid w:val="00D53239"/>
    <w:rsid w:val="00D534C2"/>
    <w:rsid w:val="00D54F84"/>
    <w:rsid w:val="00D604FE"/>
    <w:rsid w:val="00D60733"/>
    <w:rsid w:val="00D64817"/>
    <w:rsid w:val="00D65384"/>
    <w:rsid w:val="00D70308"/>
    <w:rsid w:val="00D763A8"/>
    <w:rsid w:val="00D81733"/>
    <w:rsid w:val="00D84DD8"/>
    <w:rsid w:val="00D867DD"/>
    <w:rsid w:val="00D86C4E"/>
    <w:rsid w:val="00DA046F"/>
    <w:rsid w:val="00DA15A1"/>
    <w:rsid w:val="00DA2944"/>
    <w:rsid w:val="00DA34E5"/>
    <w:rsid w:val="00DA36EE"/>
    <w:rsid w:val="00DA5808"/>
    <w:rsid w:val="00DA5A0A"/>
    <w:rsid w:val="00DA6CBB"/>
    <w:rsid w:val="00DA7834"/>
    <w:rsid w:val="00DB1E74"/>
    <w:rsid w:val="00DB3C11"/>
    <w:rsid w:val="00DB5994"/>
    <w:rsid w:val="00DB5C1D"/>
    <w:rsid w:val="00DB7C04"/>
    <w:rsid w:val="00DC3168"/>
    <w:rsid w:val="00DC3F88"/>
    <w:rsid w:val="00DD0D28"/>
    <w:rsid w:val="00DD35AA"/>
    <w:rsid w:val="00DE0D8A"/>
    <w:rsid w:val="00DE2221"/>
    <w:rsid w:val="00DE28A4"/>
    <w:rsid w:val="00DE4BF0"/>
    <w:rsid w:val="00DF1CFF"/>
    <w:rsid w:val="00DF4DC7"/>
    <w:rsid w:val="00DF5FA7"/>
    <w:rsid w:val="00E01A37"/>
    <w:rsid w:val="00E03F00"/>
    <w:rsid w:val="00E0717B"/>
    <w:rsid w:val="00E1199A"/>
    <w:rsid w:val="00E11A78"/>
    <w:rsid w:val="00E13C1C"/>
    <w:rsid w:val="00E14278"/>
    <w:rsid w:val="00E145DA"/>
    <w:rsid w:val="00E14A5D"/>
    <w:rsid w:val="00E1549F"/>
    <w:rsid w:val="00E22C71"/>
    <w:rsid w:val="00E2783F"/>
    <w:rsid w:val="00E30A11"/>
    <w:rsid w:val="00E34B1B"/>
    <w:rsid w:val="00E35E13"/>
    <w:rsid w:val="00E3661F"/>
    <w:rsid w:val="00E440A0"/>
    <w:rsid w:val="00E44F7C"/>
    <w:rsid w:val="00E45934"/>
    <w:rsid w:val="00E45ED1"/>
    <w:rsid w:val="00E50722"/>
    <w:rsid w:val="00E50A17"/>
    <w:rsid w:val="00E5262B"/>
    <w:rsid w:val="00E52B9D"/>
    <w:rsid w:val="00E534B7"/>
    <w:rsid w:val="00E54F70"/>
    <w:rsid w:val="00E5660A"/>
    <w:rsid w:val="00E57FB4"/>
    <w:rsid w:val="00E63017"/>
    <w:rsid w:val="00E638E0"/>
    <w:rsid w:val="00E65E7D"/>
    <w:rsid w:val="00E66254"/>
    <w:rsid w:val="00E70717"/>
    <w:rsid w:val="00E75C2D"/>
    <w:rsid w:val="00E806DB"/>
    <w:rsid w:val="00E837F3"/>
    <w:rsid w:val="00E86087"/>
    <w:rsid w:val="00E93AAE"/>
    <w:rsid w:val="00E95EC9"/>
    <w:rsid w:val="00EA2F51"/>
    <w:rsid w:val="00EA4B3E"/>
    <w:rsid w:val="00EA6CAA"/>
    <w:rsid w:val="00EA75E5"/>
    <w:rsid w:val="00EB0E9B"/>
    <w:rsid w:val="00EB0FA9"/>
    <w:rsid w:val="00EB1806"/>
    <w:rsid w:val="00EC0A08"/>
    <w:rsid w:val="00EC1698"/>
    <w:rsid w:val="00EC2459"/>
    <w:rsid w:val="00EC2480"/>
    <w:rsid w:val="00EC2C11"/>
    <w:rsid w:val="00ED2842"/>
    <w:rsid w:val="00ED2F8F"/>
    <w:rsid w:val="00ED6756"/>
    <w:rsid w:val="00ED6B87"/>
    <w:rsid w:val="00EE2B9A"/>
    <w:rsid w:val="00EE2CC6"/>
    <w:rsid w:val="00EE64CC"/>
    <w:rsid w:val="00EF37D0"/>
    <w:rsid w:val="00EF4CBA"/>
    <w:rsid w:val="00EF750B"/>
    <w:rsid w:val="00F006A1"/>
    <w:rsid w:val="00F03CE0"/>
    <w:rsid w:val="00F04EDB"/>
    <w:rsid w:val="00F0643A"/>
    <w:rsid w:val="00F07921"/>
    <w:rsid w:val="00F10491"/>
    <w:rsid w:val="00F10AAE"/>
    <w:rsid w:val="00F12A78"/>
    <w:rsid w:val="00F22EC5"/>
    <w:rsid w:val="00F24CC8"/>
    <w:rsid w:val="00F27128"/>
    <w:rsid w:val="00F2782C"/>
    <w:rsid w:val="00F33CED"/>
    <w:rsid w:val="00F40DB3"/>
    <w:rsid w:val="00F41CA8"/>
    <w:rsid w:val="00F50FEF"/>
    <w:rsid w:val="00F5211A"/>
    <w:rsid w:val="00F536F6"/>
    <w:rsid w:val="00F5380F"/>
    <w:rsid w:val="00F55A73"/>
    <w:rsid w:val="00F56135"/>
    <w:rsid w:val="00F56EDD"/>
    <w:rsid w:val="00F5739F"/>
    <w:rsid w:val="00F57823"/>
    <w:rsid w:val="00F637EA"/>
    <w:rsid w:val="00F658BB"/>
    <w:rsid w:val="00F73638"/>
    <w:rsid w:val="00F764DF"/>
    <w:rsid w:val="00F819D6"/>
    <w:rsid w:val="00F85F84"/>
    <w:rsid w:val="00F9411D"/>
    <w:rsid w:val="00F96ABF"/>
    <w:rsid w:val="00FA170C"/>
    <w:rsid w:val="00FA6BAB"/>
    <w:rsid w:val="00FC06E0"/>
    <w:rsid w:val="00FC1B99"/>
    <w:rsid w:val="00FC64C3"/>
    <w:rsid w:val="00FC7352"/>
    <w:rsid w:val="00FC7354"/>
    <w:rsid w:val="00FD3AB7"/>
    <w:rsid w:val="00FD63CB"/>
    <w:rsid w:val="00FD6759"/>
    <w:rsid w:val="00FD722F"/>
    <w:rsid w:val="00FE5072"/>
    <w:rsid w:val="00FF1DCC"/>
    <w:rsid w:val="00FF2B35"/>
    <w:rsid w:val="00FF6402"/>
    <w:rsid w:val="00FF69D9"/>
    <w:rsid w:val="2202A7E8"/>
    <w:rsid w:val="477D2D59"/>
    <w:rsid w:val="59D3F6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150"/>
  <w15:chartTrackingRefBased/>
  <w15:docId w15:val="{389A2346-9D7A-467C-B248-1803554B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FE"/>
    <w:rPr>
      <w:rFonts w:ascii="Verdana" w:hAnsi="Verdana"/>
      <w:color w:val="1B5E9E"/>
    </w:rPr>
  </w:style>
  <w:style w:type="paragraph" w:styleId="Heading1">
    <w:name w:val="heading 1"/>
    <w:basedOn w:val="Normal"/>
    <w:next w:val="Normal"/>
    <w:link w:val="Heading1Char"/>
    <w:uiPriority w:val="9"/>
    <w:qFormat/>
    <w:rsid w:val="006011FE"/>
    <w:pPr>
      <w:outlineLvl w:val="0"/>
    </w:pPr>
    <w:rPr>
      <w:b/>
      <w:sz w:val="32"/>
    </w:rPr>
  </w:style>
  <w:style w:type="paragraph" w:styleId="Heading2">
    <w:name w:val="heading 2"/>
    <w:basedOn w:val="Normal"/>
    <w:next w:val="Normal"/>
    <w:link w:val="Heading2Char"/>
    <w:uiPriority w:val="9"/>
    <w:unhideWhenUsed/>
    <w:qFormat/>
    <w:rsid w:val="006011FE"/>
    <w:p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36FB"/>
    <w:pPr>
      <w:ind w:left="720"/>
      <w:contextualSpacing/>
    </w:pPr>
  </w:style>
  <w:style w:type="paragraph" w:styleId="NoSpacing">
    <w:name w:val="No Spacing"/>
    <w:uiPriority w:val="1"/>
    <w:qFormat/>
    <w:rsid w:val="005436FB"/>
    <w:pPr>
      <w:spacing w:after="0" w:line="240" w:lineRule="auto"/>
    </w:pPr>
  </w:style>
  <w:style w:type="paragraph" w:styleId="BalloonText">
    <w:name w:val="Balloon Text"/>
    <w:basedOn w:val="Normal"/>
    <w:link w:val="BalloonTextChar"/>
    <w:uiPriority w:val="99"/>
    <w:semiHidden/>
    <w:unhideWhenUsed/>
    <w:rsid w:val="00907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1F1"/>
    <w:rPr>
      <w:rFonts w:ascii="Segoe UI" w:hAnsi="Segoe UI" w:cs="Segoe UI"/>
      <w:sz w:val="18"/>
      <w:szCs w:val="18"/>
    </w:rPr>
  </w:style>
  <w:style w:type="paragraph" w:styleId="Header">
    <w:name w:val="header"/>
    <w:basedOn w:val="Normal"/>
    <w:link w:val="HeaderChar"/>
    <w:uiPriority w:val="99"/>
    <w:unhideWhenUsed/>
    <w:rsid w:val="00951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3A"/>
  </w:style>
  <w:style w:type="paragraph" w:styleId="Footer">
    <w:name w:val="footer"/>
    <w:basedOn w:val="Normal"/>
    <w:link w:val="FooterChar"/>
    <w:uiPriority w:val="99"/>
    <w:unhideWhenUsed/>
    <w:rsid w:val="00951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3A"/>
  </w:style>
  <w:style w:type="table" w:styleId="PlainTable1">
    <w:name w:val="Plain Table 1"/>
    <w:basedOn w:val="TableNormal"/>
    <w:uiPriority w:val="41"/>
    <w:rsid w:val="002775C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775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775C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2775C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844F51"/>
    <w:rPr>
      <w:color w:val="808080"/>
    </w:rPr>
  </w:style>
  <w:style w:type="character" w:styleId="Hyperlink">
    <w:name w:val="Hyperlink"/>
    <w:basedOn w:val="DefaultParagraphFont"/>
    <w:uiPriority w:val="99"/>
    <w:unhideWhenUsed/>
    <w:rsid w:val="004B04D9"/>
    <w:rPr>
      <w:color w:val="0000FF"/>
      <w:u w:val="single"/>
    </w:rPr>
  </w:style>
  <w:style w:type="character" w:styleId="UnresolvedMention">
    <w:name w:val="Unresolved Mention"/>
    <w:basedOn w:val="DefaultParagraphFont"/>
    <w:uiPriority w:val="99"/>
    <w:semiHidden/>
    <w:unhideWhenUsed/>
    <w:rsid w:val="0043511A"/>
    <w:rPr>
      <w:color w:val="605E5C"/>
      <w:shd w:val="clear" w:color="auto" w:fill="E1DFDD"/>
    </w:rPr>
  </w:style>
  <w:style w:type="character" w:customStyle="1" w:styleId="Heading1Char">
    <w:name w:val="Heading 1 Char"/>
    <w:basedOn w:val="DefaultParagraphFont"/>
    <w:link w:val="Heading1"/>
    <w:uiPriority w:val="9"/>
    <w:rsid w:val="006011FE"/>
    <w:rPr>
      <w:rFonts w:ascii="Verdana" w:hAnsi="Verdana"/>
      <w:b/>
      <w:color w:val="1B5E9E"/>
      <w:sz w:val="32"/>
    </w:rPr>
  </w:style>
  <w:style w:type="character" w:customStyle="1" w:styleId="Heading2Char">
    <w:name w:val="Heading 2 Char"/>
    <w:basedOn w:val="DefaultParagraphFont"/>
    <w:link w:val="Heading2"/>
    <w:uiPriority w:val="9"/>
    <w:rsid w:val="006011FE"/>
    <w:rPr>
      <w:rFonts w:ascii="Verdana" w:hAnsi="Verdana"/>
      <w:color w:val="1B5E9E"/>
      <w:sz w:val="28"/>
    </w:rPr>
  </w:style>
  <w:style w:type="paragraph" w:styleId="Title">
    <w:name w:val="Title"/>
    <w:basedOn w:val="Normal"/>
    <w:next w:val="Normal"/>
    <w:link w:val="TitleChar"/>
    <w:uiPriority w:val="10"/>
    <w:qFormat/>
    <w:rsid w:val="006011F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6011FE"/>
    <w:rPr>
      <w:rFonts w:ascii="Verdana" w:eastAsiaTheme="majorEastAsia" w:hAnsi="Verdana" w:cstheme="majorBidi"/>
      <w:b/>
      <w:color w:val="1B5E9E"/>
      <w:spacing w:val="-10"/>
      <w:kern w:val="28"/>
      <w:sz w:val="44"/>
      <w:szCs w:val="44"/>
    </w:rPr>
  </w:style>
  <w:style w:type="paragraph" w:customStyle="1" w:styleId="Standard">
    <w:name w:val="Standard"/>
    <w:rsid w:val="006011FE"/>
    <w:pPr>
      <w:suppressAutoHyphens/>
      <w:autoSpaceDN w:val="0"/>
      <w:spacing w:after="200" w:line="276" w:lineRule="auto"/>
      <w:textAlignment w:val="baseline"/>
    </w:pPr>
    <w:rPr>
      <w:rFonts w:ascii="Calibri" w:eastAsia="Calibri"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329024">
      <w:bodyDiv w:val="1"/>
      <w:marLeft w:val="0"/>
      <w:marRight w:val="0"/>
      <w:marTop w:val="0"/>
      <w:marBottom w:val="0"/>
      <w:divBdr>
        <w:top w:val="none" w:sz="0" w:space="0" w:color="auto"/>
        <w:left w:val="none" w:sz="0" w:space="0" w:color="auto"/>
        <w:bottom w:val="none" w:sz="0" w:space="0" w:color="auto"/>
        <w:right w:val="none" w:sz="0" w:space="0" w:color="auto"/>
      </w:divBdr>
    </w:div>
    <w:div w:id="20173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20" ma:contentTypeDescription="Create a new document." ma:contentTypeScope="" ma:versionID="d7a0384dce2a4366342b5691bce74ba6">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9b190ac3aaf13160eca42ae8cfe345a1"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86C05-F061-44E7-AB3F-E4D1A62A1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A3923-7700-4442-9A9D-CEE530487B62}">
  <ds:schemaRefs>
    <ds:schemaRef ds:uri="http://schemas.microsoft.com/sharepoint/v3/contenttype/forms"/>
  </ds:schemaRefs>
</ds:datastoreItem>
</file>

<file path=customXml/itemProps3.xml><?xml version="1.0" encoding="utf-8"?>
<ds:datastoreItem xmlns:ds="http://schemas.openxmlformats.org/officeDocument/2006/customXml" ds:itemID="{54C83B52-CB69-4D4A-AB9B-1A4B2850E9E1}">
  <ds:schemaRefs>
    <ds:schemaRef ds:uri="http://purl.org/dc/terms/"/>
    <ds:schemaRef ds:uri="37e3d621-8319-4d05-8fa4-f7ea8603f2b7"/>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51219878-4e2c-4fc9-b621-8ee3963ae572"/>
    <ds:schemaRef ds:uri="http://www.w3.org/XML/1998/namespace"/>
  </ds:schemaRefs>
</ds:datastoreItem>
</file>

<file path=customXml/itemProps4.xml><?xml version="1.0" encoding="utf-8"?>
<ds:datastoreItem xmlns:ds="http://schemas.openxmlformats.org/officeDocument/2006/customXml" ds:itemID="{FC2AE81B-CF78-4D93-9C8C-890CF0F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Moon</dc:creator>
  <cp:keywords/>
  <dc:description/>
  <cp:lastModifiedBy>Adrian Foreman</cp:lastModifiedBy>
  <cp:revision>2</cp:revision>
  <cp:lastPrinted>2019-09-18T08:32:00Z</cp:lastPrinted>
  <dcterms:created xsi:type="dcterms:W3CDTF">2024-12-23T10:03:00Z</dcterms:created>
  <dcterms:modified xsi:type="dcterms:W3CDTF">2024-12-23T10:03:00Z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261500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